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14" w:rsidRDefault="000E0014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p w:rsidR="000E0014" w:rsidRDefault="0005750D" w:rsidP="00C06AA3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  <w:r w:rsidRPr="00936D74">
        <w:rPr>
          <w:rFonts w:ascii="맑은 고딕" w:eastAsia="맑은 고딕" w:hAnsi="맑은 고딕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E0014" w:rsidRPr="00936D74">
        <w:rPr>
          <w:rFonts w:ascii="맑은 고딕" w:eastAsia="맑은 고딕" w:hAnsi="맑은 고딕"/>
          <w:b/>
          <w:bCs/>
          <w:sz w:val="16"/>
          <w:szCs w:val="14"/>
        </w:rPr>
        <w:instrText xml:space="preserve"> FORMTEXT </w:instrText>
      </w:r>
      <w:r w:rsidRPr="00936D74">
        <w:rPr>
          <w:rFonts w:ascii="맑은 고딕" w:eastAsia="맑은 고딕" w:hAnsi="맑은 고딕"/>
          <w:b/>
          <w:bCs/>
          <w:sz w:val="16"/>
          <w:szCs w:val="14"/>
        </w:rPr>
      </w:r>
      <w:r w:rsidRPr="00936D74">
        <w:rPr>
          <w:rFonts w:ascii="맑은 고딕" w:eastAsia="맑은 고딕" w:hAnsi="맑은 고딕"/>
          <w:b/>
          <w:bCs/>
          <w:sz w:val="16"/>
          <w:szCs w:val="14"/>
        </w:rPr>
        <w:fldChar w:fldCharType="separate"/>
      </w:r>
      <w:r w:rsidR="000E0014" w:rsidRPr="00936D74">
        <w:rPr>
          <w:rFonts w:ascii="맑은 고딕" w:eastAsia="맑은 고딕" w:hAnsi="gulim"/>
          <w:b/>
          <w:bCs/>
          <w:noProof/>
          <w:sz w:val="16"/>
          <w:szCs w:val="14"/>
        </w:rPr>
        <w:t> </w:t>
      </w:r>
      <w:r w:rsidR="000E0014" w:rsidRPr="00936D74">
        <w:rPr>
          <w:rFonts w:ascii="맑은 고딕" w:eastAsia="맑은 고딕" w:hAnsi="gulim"/>
          <w:b/>
          <w:bCs/>
          <w:noProof/>
          <w:sz w:val="16"/>
          <w:szCs w:val="14"/>
        </w:rPr>
        <w:t> </w:t>
      </w:r>
      <w:r w:rsidR="000E0014" w:rsidRPr="00936D74">
        <w:rPr>
          <w:rFonts w:ascii="맑은 고딕" w:eastAsia="맑은 고딕" w:hAnsi="gulim"/>
          <w:b/>
          <w:bCs/>
          <w:noProof/>
          <w:sz w:val="16"/>
          <w:szCs w:val="14"/>
        </w:rPr>
        <w:t> </w:t>
      </w:r>
      <w:r w:rsidR="000E0014" w:rsidRPr="00936D74">
        <w:rPr>
          <w:rFonts w:ascii="맑은 고딕" w:eastAsia="맑은 고딕" w:hAnsi="gulim"/>
          <w:b/>
          <w:bCs/>
          <w:noProof/>
          <w:sz w:val="16"/>
          <w:szCs w:val="14"/>
        </w:rPr>
        <w:t> </w:t>
      </w:r>
      <w:r w:rsidR="000E0014" w:rsidRPr="00936D74">
        <w:rPr>
          <w:rFonts w:ascii="맑은 고딕" w:eastAsia="맑은 고딕" w:hAnsi="gulim"/>
          <w:b/>
          <w:bCs/>
          <w:noProof/>
          <w:sz w:val="16"/>
          <w:szCs w:val="14"/>
        </w:rPr>
        <w:t> </w:t>
      </w:r>
      <w:r w:rsidRPr="00936D74">
        <w:rPr>
          <w:rFonts w:ascii="맑은 고딕" w:eastAsia="맑은 고딕" w:hAnsi="맑은 고딕"/>
          <w:b/>
          <w:bCs/>
          <w:sz w:val="16"/>
          <w:szCs w:val="14"/>
        </w:rPr>
        <w:fldChar w:fldCharType="end"/>
      </w:r>
      <w:bookmarkStart w:id="0" w:name="Text20"/>
      <w:r w:rsidRPr="00936D74">
        <w:rPr>
          <w:rFonts w:ascii="맑은 고딕" w:eastAsia="맑은 고딕" w:hAnsi="맑은 고딕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E0014" w:rsidRPr="00936D74">
        <w:rPr>
          <w:rFonts w:ascii="맑은 고딕" w:eastAsia="맑은 고딕" w:hAnsi="맑은 고딕"/>
          <w:b/>
          <w:bCs/>
          <w:sz w:val="16"/>
          <w:szCs w:val="14"/>
        </w:rPr>
        <w:instrText xml:space="preserve"> FORMTEXT </w:instrText>
      </w:r>
      <w:r w:rsidRPr="00936D74">
        <w:rPr>
          <w:rFonts w:ascii="맑은 고딕" w:eastAsia="맑은 고딕" w:hAnsi="맑은 고딕"/>
          <w:b/>
          <w:bCs/>
          <w:sz w:val="16"/>
          <w:szCs w:val="14"/>
        </w:rPr>
      </w:r>
      <w:r w:rsidRPr="00936D74">
        <w:rPr>
          <w:rFonts w:ascii="맑은 고딕" w:eastAsia="맑은 고딕" w:hAnsi="맑은 고딕"/>
          <w:b/>
          <w:bCs/>
          <w:sz w:val="16"/>
          <w:szCs w:val="14"/>
        </w:rPr>
        <w:fldChar w:fldCharType="separate"/>
      </w:r>
      <w:r w:rsidR="000E0014" w:rsidRPr="00936D74">
        <w:rPr>
          <w:rFonts w:ascii="맑은 고딕" w:eastAsia="맑은 고딕" w:hAnsi="gulim"/>
          <w:b/>
          <w:bCs/>
          <w:noProof/>
          <w:sz w:val="16"/>
          <w:szCs w:val="14"/>
        </w:rPr>
        <w:t> </w:t>
      </w:r>
      <w:r w:rsidR="000E0014" w:rsidRPr="00936D74">
        <w:rPr>
          <w:rFonts w:ascii="맑은 고딕" w:eastAsia="맑은 고딕" w:hAnsi="gulim"/>
          <w:b/>
          <w:bCs/>
          <w:noProof/>
          <w:sz w:val="16"/>
          <w:szCs w:val="14"/>
        </w:rPr>
        <w:t> </w:t>
      </w:r>
      <w:r w:rsidR="000E0014" w:rsidRPr="00936D74">
        <w:rPr>
          <w:rFonts w:ascii="맑은 고딕" w:eastAsia="맑은 고딕" w:hAnsi="gulim"/>
          <w:b/>
          <w:bCs/>
          <w:noProof/>
          <w:sz w:val="16"/>
          <w:szCs w:val="14"/>
        </w:rPr>
        <w:t> </w:t>
      </w:r>
      <w:r w:rsidR="000E0014" w:rsidRPr="00936D74">
        <w:rPr>
          <w:rFonts w:ascii="맑은 고딕" w:eastAsia="맑은 고딕" w:hAnsi="gulim"/>
          <w:b/>
          <w:bCs/>
          <w:noProof/>
          <w:sz w:val="16"/>
          <w:szCs w:val="14"/>
        </w:rPr>
        <w:t> </w:t>
      </w:r>
      <w:r w:rsidR="000E0014" w:rsidRPr="00936D74">
        <w:rPr>
          <w:rFonts w:ascii="맑은 고딕" w:eastAsia="맑은 고딕" w:hAnsi="gulim"/>
          <w:b/>
          <w:bCs/>
          <w:noProof/>
          <w:sz w:val="16"/>
          <w:szCs w:val="14"/>
        </w:rPr>
        <w:t> </w:t>
      </w:r>
      <w:r w:rsidRPr="00936D74">
        <w:rPr>
          <w:rFonts w:ascii="맑은 고딕" w:eastAsia="맑은 고딕" w:hAnsi="맑은 고딕"/>
          <w:b/>
          <w:bCs/>
          <w:sz w:val="16"/>
          <w:szCs w:val="14"/>
        </w:rPr>
        <w:fldChar w:fldCharType="end"/>
      </w:r>
      <w:bookmarkStart w:id="1" w:name="Text21"/>
      <w:bookmarkEnd w:id="0"/>
      <w:r w:rsidRPr="00936D74">
        <w:rPr>
          <w:rFonts w:ascii="맑은 고딕" w:eastAsia="맑은 고딕" w:hAnsi="맑은 고딕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E0014" w:rsidRPr="00936D74">
        <w:rPr>
          <w:rFonts w:ascii="맑은 고딕" w:eastAsia="맑은 고딕" w:hAnsi="맑은 고딕"/>
          <w:b/>
          <w:bCs/>
          <w:sz w:val="16"/>
          <w:szCs w:val="14"/>
        </w:rPr>
        <w:instrText xml:space="preserve"> FORMTEXT </w:instrText>
      </w:r>
      <w:r w:rsidRPr="00936D74">
        <w:rPr>
          <w:rFonts w:ascii="맑은 고딕" w:eastAsia="맑은 고딕" w:hAnsi="맑은 고딕"/>
          <w:b/>
          <w:bCs/>
          <w:sz w:val="16"/>
          <w:szCs w:val="14"/>
        </w:rPr>
      </w:r>
      <w:r w:rsidRPr="00936D74">
        <w:rPr>
          <w:rFonts w:ascii="맑은 고딕" w:eastAsia="맑은 고딕" w:hAnsi="맑은 고딕"/>
          <w:b/>
          <w:bCs/>
          <w:sz w:val="16"/>
          <w:szCs w:val="14"/>
        </w:rPr>
        <w:fldChar w:fldCharType="separate"/>
      </w:r>
      <w:r w:rsidR="000E0014" w:rsidRPr="00936D74">
        <w:rPr>
          <w:rFonts w:ascii="맑은 고딕" w:eastAsia="맑은 고딕" w:hAnsi="gulim"/>
          <w:b/>
          <w:bCs/>
          <w:noProof/>
          <w:sz w:val="16"/>
          <w:szCs w:val="14"/>
        </w:rPr>
        <w:t> </w:t>
      </w:r>
      <w:r w:rsidR="000E0014" w:rsidRPr="00936D74">
        <w:rPr>
          <w:rFonts w:ascii="맑은 고딕" w:eastAsia="맑은 고딕" w:hAnsi="gulim"/>
          <w:b/>
          <w:bCs/>
          <w:noProof/>
          <w:sz w:val="16"/>
          <w:szCs w:val="14"/>
        </w:rPr>
        <w:t> </w:t>
      </w:r>
      <w:r w:rsidR="000E0014" w:rsidRPr="00936D74">
        <w:rPr>
          <w:rFonts w:ascii="맑은 고딕" w:eastAsia="맑은 고딕" w:hAnsi="gulim"/>
          <w:b/>
          <w:bCs/>
          <w:noProof/>
          <w:sz w:val="16"/>
          <w:szCs w:val="14"/>
        </w:rPr>
        <w:t> </w:t>
      </w:r>
      <w:r w:rsidR="000E0014" w:rsidRPr="00936D74">
        <w:rPr>
          <w:rFonts w:ascii="맑은 고딕" w:eastAsia="맑은 고딕" w:hAnsi="gulim"/>
          <w:b/>
          <w:bCs/>
          <w:noProof/>
          <w:sz w:val="16"/>
          <w:szCs w:val="14"/>
        </w:rPr>
        <w:t> </w:t>
      </w:r>
      <w:r w:rsidR="000E0014" w:rsidRPr="00936D74">
        <w:rPr>
          <w:rFonts w:ascii="맑은 고딕" w:eastAsia="맑은 고딕" w:hAnsi="gulim"/>
          <w:b/>
          <w:bCs/>
          <w:noProof/>
          <w:sz w:val="16"/>
          <w:szCs w:val="14"/>
        </w:rPr>
        <w:t> </w:t>
      </w:r>
      <w:r w:rsidRPr="00936D74">
        <w:rPr>
          <w:rFonts w:ascii="맑은 고딕" w:eastAsia="맑은 고딕" w:hAnsi="맑은 고딕"/>
          <w:b/>
          <w:bCs/>
          <w:sz w:val="16"/>
          <w:szCs w:val="14"/>
        </w:rPr>
        <w:fldChar w:fldCharType="end"/>
      </w:r>
      <w:bookmarkEnd w:id="1"/>
      <w:r w:rsidR="000E0014" w:rsidRPr="00936D74">
        <w:rPr>
          <w:rFonts w:ascii="맑은 고딕" w:eastAsia="맑은 고딕" w:hAnsi="맑은 고딕"/>
          <w:b/>
          <w:bCs/>
          <w:sz w:val="16"/>
          <w:szCs w:val="14"/>
        </w:rPr>
        <w:t>(</w:t>
      </w:r>
      <w:r w:rsidR="000E0014" w:rsidRPr="00936D74">
        <w:rPr>
          <w:rFonts w:ascii="맑은 고딕" w:eastAsia="맑은 고딕" w:hAnsi="맑은 고딕" w:hint="eastAsia"/>
          <w:b/>
          <w:bCs/>
          <w:sz w:val="16"/>
          <w:szCs w:val="14"/>
        </w:rPr>
        <w:t>이하</w:t>
      </w:r>
      <w:r w:rsidR="000E0014" w:rsidRPr="00936D74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0E0014" w:rsidRPr="00936D74">
        <w:rPr>
          <w:rFonts w:ascii="맑은 고딕" w:eastAsia="맑은 고딕" w:hAnsi="맑은 고딕" w:hint="eastAsia"/>
          <w:b/>
          <w:bCs/>
          <w:sz w:val="16"/>
          <w:szCs w:val="14"/>
        </w:rPr>
        <w:t>“갑”이라</w:t>
      </w:r>
      <w:r w:rsidR="000E0014" w:rsidRPr="00936D74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0E0014" w:rsidRPr="00936D74">
        <w:rPr>
          <w:rFonts w:ascii="맑은 고딕" w:eastAsia="맑은 고딕" w:hAnsi="맑은 고딕" w:hint="eastAsia"/>
          <w:b/>
          <w:bCs/>
          <w:sz w:val="16"/>
          <w:szCs w:val="14"/>
        </w:rPr>
        <w:t>한다</w:t>
      </w:r>
      <w:r w:rsidR="000E0014" w:rsidRPr="00936D74">
        <w:rPr>
          <w:rFonts w:ascii="맑은 고딕" w:eastAsia="맑은 고딕" w:hAnsi="맑은 고딕"/>
          <w:b/>
          <w:bCs/>
          <w:sz w:val="16"/>
          <w:szCs w:val="14"/>
        </w:rPr>
        <w:t xml:space="preserve">) </w:t>
      </w:r>
      <w:r w:rsidR="000E0014" w:rsidRPr="00936D74">
        <w:rPr>
          <w:rFonts w:ascii="맑은 고딕" w:eastAsia="맑은 고딕" w:hAnsi="맑은 고딕" w:hint="eastAsia"/>
          <w:b/>
          <w:bCs/>
          <w:sz w:val="16"/>
          <w:szCs w:val="14"/>
        </w:rPr>
        <w:t>와</w:t>
      </w:r>
      <w:r w:rsidR="000E0014" w:rsidRPr="00936D74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0E0014" w:rsidRPr="00936D74">
        <w:rPr>
          <w:rFonts w:ascii="맑은 고딕" w:eastAsia="맑은 고딕" w:hAnsi="맑은 고딕" w:hint="eastAsia"/>
          <w:b/>
          <w:bCs/>
          <w:sz w:val="16"/>
          <w:szCs w:val="14"/>
        </w:rPr>
        <w:t>㈜케이지이니시스</w:t>
      </w:r>
      <w:r w:rsidR="000E0014" w:rsidRPr="00936D74">
        <w:rPr>
          <w:rFonts w:ascii="맑은 고딕" w:eastAsia="맑은 고딕" w:hAnsi="맑은 고딕"/>
          <w:b/>
          <w:bCs/>
          <w:sz w:val="16"/>
          <w:szCs w:val="14"/>
        </w:rPr>
        <w:t>(</w:t>
      </w:r>
      <w:r w:rsidR="000E0014" w:rsidRPr="00936D74">
        <w:rPr>
          <w:rFonts w:ascii="맑은 고딕" w:eastAsia="맑은 고딕" w:hAnsi="맑은 고딕" w:hint="eastAsia"/>
          <w:b/>
          <w:bCs/>
          <w:sz w:val="16"/>
          <w:szCs w:val="14"/>
        </w:rPr>
        <w:t>이하</w:t>
      </w:r>
      <w:r w:rsidR="000E0014" w:rsidRPr="00936D74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0E0014" w:rsidRPr="00936D74">
        <w:rPr>
          <w:rFonts w:ascii="맑은 고딕" w:eastAsia="맑은 고딕" w:hAnsi="맑은 고딕" w:hint="eastAsia"/>
          <w:b/>
          <w:bCs/>
          <w:sz w:val="16"/>
          <w:szCs w:val="14"/>
        </w:rPr>
        <w:t>“을”이라</w:t>
      </w:r>
      <w:r w:rsidR="000E0014" w:rsidRPr="00936D74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0E0014" w:rsidRPr="00936D74">
        <w:rPr>
          <w:rFonts w:ascii="맑은 고딕" w:eastAsia="맑은 고딕" w:hAnsi="맑은 고딕" w:hint="eastAsia"/>
          <w:b/>
          <w:bCs/>
          <w:sz w:val="16"/>
          <w:szCs w:val="14"/>
        </w:rPr>
        <w:t>한다</w:t>
      </w:r>
      <w:r w:rsidR="000E0014" w:rsidRPr="00936D74">
        <w:rPr>
          <w:rFonts w:ascii="맑은 고딕" w:eastAsia="맑은 고딕" w:hAnsi="맑은 고딕"/>
          <w:b/>
          <w:bCs/>
          <w:sz w:val="16"/>
          <w:szCs w:val="14"/>
        </w:rPr>
        <w:t>)</w:t>
      </w:r>
      <w:r w:rsidR="000E0014">
        <w:rPr>
          <w:rFonts w:ascii="맑은 고딕" w:eastAsia="맑은 고딕" w:hAnsi="맑은 고딕" w:hint="eastAsia"/>
          <w:b/>
          <w:bCs/>
          <w:sz w:val="16"/>
          <w:szCs w:val="14"/>
        </w:rPr>
        <w:t>는</w:t>
      </w:r>
      <w:r w:rsidR="000E0014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0E0014">
        <w:rPr>
          <w:rFonts w:ascii="맑은 고딕" w:eastAsia="맑은 고딕" w:hAnsi="맑은 고딕" w:hint="eastAsia"/>
          <w:b/>
          <w:bCs/>
          <w:sz w:val="16"/>
          <w:szCs w:val="14"/>
        </w:rPr>
        <w:t>“을”이</w:t>
      </w:r>
      <w:r w:rsidR="000E0014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0E0014">
        <w:rPr>
          <w:rFonts w:ascii="맑은 고딕" w:eastAsia="맑은 고딕" w:hAnsi="맑은 고딕" w:hint="eastAsia"/>
          <w:b/>
          <w:bCs/>
          <w:sz w:val="16"/>
          <w:szCs w:val="14"/>
        </w:rPr>
        <w:t>제공하는</w:t>
      </w:r>
      <w:r w:rsidR="000E0014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0E0014">
        <w:rPr>
          <w:rFonts w:ascii="맑은 고딕" w:eastAsia="맑은 고딕" w:hAnsi="맑은 고딕" w:hint="eastAsia"/>
          <w:b/>
          <w:bCs/>
          <w:sz w:val="16"/>
          <w:szCs w:val="14"/>
        </w:rPr>
        <w:t>전자지불</w:t>
      </w:r>
      <w:r w:rsidR="000E0014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0E0014">
        <w:rPr>
          <w:rFonts w:ascii="맑은 고딕" w:eastAsia="맑은 고딕" w:hAnsi="맑은 고딕" w:hint="eastAsia"/>
          <w:b/>
          <w:bCs/>
          <w:sz w:val="16"/>
          <w:szCs w:val="14"/>
        </w:rPr>
        <w:t>서비스</w:t>
      </w:r>
      <w:r w:rsidR="000E0014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0E0014">
        <w:rPr>
          <w:rFonts w:ascii="맑은 고딕" w:eastAsia="맑은 고딕" w:hAnsi="맑은 고딕" w:hint="eastAsia"/>
          <w:b/>
          <w:bCs/>
          <w:sz w:val="16"/>
          <w:szCs w:val="14"/>
        </w:rPr>
        <w:t>중</w:t>
      </w:r>
      <w:r w:rsidR="000E0014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0E0014">
        <w:rPr>
          <w:rFonts w:ascii="맑은 고딕" w:eastAsia="맑은 고딕" w:hAnsi="맑은 고딕" w:hint="eastAsia"/>
          <w:b/>
          <w:bCs/>
          <w:sz w:val="16"/>
          <w:szCs w:val="14"/>
        </w:rPr>
        <w:t>해외카드</w:t>
      </w:r>
      <w:r w:rsidR="000E0014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0E0014">
        <w:rPr>
          <w:rFonts w:ascii="맑은 고딕" w:eastAsia="맑은 고딕" w:hAnsi="맑은 고딕" w:hint="eastAsia"/>
          <w:b/>
          <w:bCs/>
          <w:sz w:val="16"/>
          <w:szCs w:val="14"/>
        </w:rPr>
        <w:t>지불대행서비스</w:t>
      </w:r>
      <w:r w:rsidR="000E0014">
        <w:rPr>
          <w:rFonts w:ascii="맑은 고딕" w:eastAsia="맑은 고딕" w:hAnsi="맑은 고딕"/>
          <w:b/>
          <w:bCs/>
          <w:sz w:val="16"/>
          <w:szCs w:val="14"/>
        </w:rPr>
        <w:t>(</w:t>
      </w:r>
      <w:r w:rsidR="000E0014">
        <w:rPr>
          <w:rFonts w:ascii="맑은 고딕" w:eastAsia="맑은 고딕" w:hAnsi="맑은 고딕" w:hint="eastAsia"/>
          <w:b/>
          <w:bCs/>
          <w:sz w:val="16"/>
          <w:szCs w:val="14"/>
        </w:rPr>
        <w:t>이하</w:t>
      </w:r>
      <w:r w:rsidR="000E0014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0E0014">
        <w:rPr>
          <w:rFonts w:ascii="맑은 고딕" w:eastAsia="맑은 고딕" w:hAnsi="맑은 고딕" w:hint="eastAsia"/>
          <w:b/>
          <w:bCs/>
          <w:sz w:val="16"/>
          <w:szCs w:val="14"/>
        </w:rPr>
        <w:t>“서비스”라</w:t>
      </w:r>
      <w:r w:rsidR="000E0014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0E0014">
        <w:rPr>
          <w:rFonts w:ascii="맑은 고딕" w:eastAsia="맑은 고딕" w:hAnsi="맑은 고딕" w:hint="eastAsia"/>
          <w:b/>
          <w:bCs/>
          <w:sz w:val="16"/>
          <w:szCs w:val="14"/>
        </w:rPr>
        <w:t>한다</w:t>
      </w:r>
      <w:r w:rsidR="000E0014">
        <w:rPr>
          <w:rFonts w:ascii="맑은 고딕" w:eastAsia="맑은 고딕" w:hAnsi="맑은 고딕"/>
          <w:b/>
          <w:bCs/>
          <w:sz w:val="16"/>
          <w:szCs w:val="14"/>
        </w:rPr>
        <w:t>)</w:t>
      </w:r>
      <w:r w:rsidR="000E0014">
        <w:rPr>
          <w:rFonts w:ascii="맑은 고딕" w:eastAsia="맑은 고딕" w:hAnsi="맑은 고딕" w:hint="eastAsia"/>
          <w:b/>
          <w:bCs/>
          <w:sz w:val="16"/>
          <w:szCs w:val="14"/>
        </w:rPr>
        <w:t>를</w:t>
      </w:r>
      <w:r w:rsidR="000E0014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0E0014">
        <w:rPr>
          <w:rFonts w:ascii="맑은 고딕" w:eastAsia="맑은 고딕" w:hAnsi="맑은 고딕" w:hint="eastAsia"/>
          <w:b/>
          <w:bCs/>
          <w:sz w:val="16"/>
          <w:szCs w:val="14"/>
        </w:rPr>
        <w:t>이용함에</w:t>
      </w:r>
      <w:r w:rsidR="000E0014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0E0014">
        <w:rPr>
          <w:rFonts w:ascii="맑은 고딕" w:eastAsia="맑은 고딕" w:hAnsi="맑은 고딕" w:hint="eastAsia"/>
          <w:b/>
          <w:bCs/>
          <w:sz w:val="16"/>
          <w:szCs w:val="14"/>
        </w:rPr>
        <w:t>있어</w:t>
      </w:r>
      <w:r w:rsidR="000E0014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0E0014">
        <w:rPr>
          <w:rFonts w:ascii="맑은 고딕" w:eastAsia="맑은 고딕" w:hAnsi="맑은 고딕" w:hint="eastAsia"/>
          <w:b/>
          <w:bCs/>
          <w:sz w:val="16"/>
          <w:szCs w:val="14"/>
        </w:rPr>
        <w:t>다음과</w:t>
      </w:r>
      <w:r w:rsidR="000E0014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0E0014">
        <w:rPr>
          <w:rFonts w:ascii="맑은 고딕" w:eastAsia="맑은 고딕" w:hAnsi="맑은 고딕" w:hint="eastAsia"/>
          <w:b/>
          <w:bCs/>
          <w:sz w:val="16"/>
          <w:szCs w:val="14"/>
        </w:rPr>
        <w:t>같이</w:t>
      </w:r>
      <w:r w:rsidR="000E0014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0E0014">
        <w:rPr>
          <w:rFonts w:ascii="맑은 고딕" w:eastAsia="맑은 고딕" w:hAnsi="맑은 고딕" w:hint="eastAsia"/>
          <w:b/>
          <w:bCs/>
          <w:sz w:val="16"/>
          <w:szCs w:val="14"/>
        </w:rPr>
        <w:t>계약을</w:t>
      </w:r>
      <w:r w:rsidR="000E0014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0E0014">
        <w:rPr>
          <w:rFonts w:ascii="맑은 고딕" w:eastAsia="맑은 고딕" w:hAnsi="맑은 고딕" w:hint="eastAsia"/>
          <w:b/>
          <w:bCs/>
          <w:sz w:val="16"/>
          <w:szCs w:val="14"/>
        </w:rPr>
        <w:t>체결한다</w:t>
      </w:r>
      <w:r w:rsidR="000E0014">
        <w:rPr>
          <w:rFonts w:ascii="맑은 고딕" w:eastAsia="맑은 고딕" w:hAnsi="맑은 고딕"/>
          <w:b/>
          <w:bCs/>
          <w:sz w:val="16"/>
          <w:szCs w:val="14"/>
        </w:rPr>
        <w:t>.</w:t>
      </w:r>
    </w:p>
    <w:p w:rsidR="000E0014" w:rsidRDefault="000E0014" w:rsidP="00C06AA3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</w:p>
    <w:p w:rsidR="000E0014" w:rsidRDefault="00CD06C9" w:rsidP="00C06AA3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835775" cy="0"/>
                <wp:effectExtent l="7620" t="6350" r="5080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E3C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1.4pt;width:538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" strokecolor="gray">
                <v:stroke dashstyle="1 1" endcap="round"/>
              </v:shape>
            </w:pict>
          </mc:Fallback>
        </mc:AlternateContent>
      </w:r>
    </w:p>
    <w:p w:rsidR="000E0014" w:rsidRDefault="000E0014" w:rsidP="00C06AA3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  <w:sectPr w:rsidR="000E0014" w:rsidSect="001107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0E0014" w:rsidRPr="00936D74" w:rsidRDefault="000E0014" w:rsidP="00936D74">
      <w:pPr>
        <w:rPr>
          <w:rFonts w:ascii="맑은 고딕" w:eastAsia="맑은 고딕" w:hAnsi="맑은 고딕"/>
          <w:b/>
          <w:bCs/>
          <w:sz w:val="14"/>
          <w:szCs w:val="18"/>
        </w:rPr>
      </w:pPr>
      <w:r w:rsidRPr="00936D74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36D74">
        <w:rPr>
          <w:rFonts w:ascii="맑은 고딕" w:eastAsia="맑은 고딕" w:hAnsi="맑은 고딕"/>
          <w:b/>
          <w:bCs/>
          <w:sz w:val="14"/>
          <w:szCs w:val="18"/>
        </w:rPr>
        <w:t xml:space="preserve"> 1 </w:t>
      </w:r>
      <w:r w:rsidRPr="00936D74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36D74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936D74">
        <w:rPr>
          <w:rFonts w:ascii="맑은 고딕" w:eastAsia="맑은 고딕" w:hAnsi="맑은 고딕" w:hint="eastAsia"/>
          <w:b/>
          <w:bCs/>
          <w:sz w:val="14"/>
          <w:szCs w:val="18"/>
        </w:rPr>
        <w:t>목적</w:t>
      </w:r>
      <w:r w:rsidRPr="00936D74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0E0014" w:rsidRDefault="000E0014" w:rsidP="00936D74">
      <w:pPr>
        <w:ind w:left="200" w:firstLine="40"/>
        <w:rPr>
          <w:rFonts w:ascii="맑은 고딕" w:eastAsia="맑은 고딕" w:hAnsi="맑은 고딕"/>
          <w:sz w:val="14"/>
          <w:szCs w:val="18"/>
        </w:rPr>
      </w:pPr>
      <w:r w:rsidRPr="00936D74">
        <w:rPr>
          <w:rFonts w:ascii="맑은 고딕" w:eastAsia="맑은 고딕" w:hAnsi="맑은 고딕" w:hint="eastAsia"/>
          <w:sz w:val="14"/>
          <w:szCs w:val="18"/>
        </w:rPr>
        <w:t>본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계약은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“갑”이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운영하는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인터넷상점</w:t>
      </w:r>
      <w:r w:rsidRPr="00936D74">
        <w:rPr>
          <w:rFonts w:ascii="맑은 고딕" w:eastAsia="맑은 고딕" w:hAnsi="맑은 고딕"/>
          <w:sz w:val="14"/>
          <w:szCs w:val="18"/>
        </w:rPr>
        <w:t>(</w:t>
      </w:r>
      <w:r w:rsidRPr="00936D74">
        <w:rPr>
          <w:rFonts w:ascii="맑은 고딕" w:eastAsia="맑은 고딕" w:hAnsi="맑은 고딕" w:hint="eastAsia"/>
          <w:sz w:val="14"/>
          <w:szCs w:val="18"/>
        </w:rPr>
        <w:t>이하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“상점”이라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한다</w:t>
      </w:r>
      <w:r w:rsidRPr="00936D74">
        <w:rPr>
          <w:rFonts w:ascii="맑은 고딕" w:eastAsia="맑은 고딕" w:hAnsi="맑은 고딕"/>
          <w:sz w:val="14"/>
          <w:szCs w:val="18"/>
        </w:rPr>
        <w:t>)</w:t>
      </w:r>
      <w:r w:rsidRPr="00936D74">
        <w:rPr>
          <w:rFonts w:ascii="맑은 고딕" w:eastAsia="맑은 고딕" w:hAnsi="맑은 고딕" w:hint="eastAsia"/>
          <w:sz w:val="14"/>
          <w:szCs w:val="18"/>
        </w:rPr>
        <w:t>을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통하여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상품을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판매하는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경우</w:t>
      </w:r>
      <w:r w:rsidRPr="00936D74">
        <w:rPr>
          <w:rFonts w:ascii="맑은 고딕" w:eastAsia="맑은 고딕" w:hAnsi="맑은 고딕"/>
          <w:sz w:val="14"/>
          <w:szCs w:val="18"/>
        </w:rPr>
        <w:t xml:space="preserve">, </w:t>
      </w:r>
      <w:r w:rsidRPr="00936D74">
        <w:rPr>
          <w:rFonts w:ascii="맑은 고딕" w:eastAsia="맑은 고딕" w:hAnsi="맑은 고딕" w:hint="eastAsia"/>
          <w:sz w:val="14"/>
          <w:szCs w:val="18"/>
        </w:rPr>
        <w:t>“을”의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“</w:t>
      </w:r>
      <w:r w:rsidRPr="00936D74">
        <w:rPr>
          <w:rFonts w:ascii="맑은 고딕" w:eastAsia="맑은 고딕" w:hAnsi="맑은 고딕"/>
          <w:sz w:val="14"/>
          <w:szCs w:val="18"/>
        </w:rPr>
        <w:t xml:space="preserve">iNIpay </w:t>
      </w:r>
      <w:r w:rsidRPr="00936D74">
        <w:rPr>
          <w:rFonts w:ascii="맑은 고딕" w:eastAsia="맑은 고딕" w:hAnsi="맑은 고딕" w:hint="eastAsia"/>
          <w:sz w:val="14"/>
          <w:szCs w:val="18"/>
        </w:rPr>
        <w:t>서비스”를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통해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발생하는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해외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신용카드거래에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필요한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제반</w:t>
      </w:r>
      <w:r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사항을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규정함에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있다</w:t>
      </w:r>
      <w:r w:rsidRPr="00936D74">
        <w:rPr>
          <w:rFonts w:ascii="맑은 고딕" w:eastAsia="맑은 고딕" w:hAnsi="맑은 고딕"/>
          <w:sz w:val="14"/>
          <w:szCs w:val="18"/>
        </w:rPr>
        <w:t>.</w:t>
      </w:r>
    </w:p>
    <w:p w:rsidR="000E0014" w:rsidRPr="00936D74" w:rsidRDefault="000E0014" w:rsidP="00936D74">
      <w:pPr>
        <w:ind w:left="200" w:firstLine="40"/>
        <w:rPr>
          <w:rFonts w:ascii="맑은 고딕" w:eastAsia="맑은 고딕" w:hAnsi="맑은 고딕"/>
          <w:sz w:val="14"/>
          <w:szCs w:val="18"/>
        </w:rPr>
      </w:pPr>
    </w:p>
    <w:p w:rsidR="000E0014" w:rsidRPr="00936D74" w:rsidRDefault="000E0014" w:rsidP="00936D74">
      <w:pPr>
        <w:rPr>
          <w:rFonts w:ascii="맑은 고딕" w:eastAsia="맑은 고딕" w:hAnsi="맑은 고딕"/>
          <w:b/>
          <w:bCs/>
          <w:sz w:val="14"/>
          <w:szCs w:val="18"/>
        </w:rPr>
      </w:pPr>
      <w:r w:rsidRPr="00936D74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36D74">
        <w:rPr>
          <w:rFonts w:ascii="맑은 고딕" w:eastAsia="맑은 고딕" w:hAnsi="맑은 고딕"/>
          <w:b/>
          <w:bCs/>
          <w:sz w:val="14"/>
          <w:szCs w:val="18"/>
        </w:rPr>
        <w:t xml:space="preserve"> 2 </w:t>
      </w:r>
      <w:r w:rsidRPr="00936D74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36D74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936D74">
        <w:rPr>
          <w:rFonts w:ascii="맑은 고딕" w:eastAsia="맑은 고딕" w:hAnsi="맑은 고딕" w:hint="eastAsia"/>
          <w:b/>
          <w:bCs/>
          <w:sz w:val="14"/>
          <w:szCs w:val="18"/>
        </w:rPr>
        <w:t>용어의</w:t>
      </w:r>
      <w:r w:rsidRPr="00936D74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b/>
          <w:bCs/>
          <w:sz w:val="14"/>
          <w:szCs w:val="18"/>
        </w:rPr>
        <w:t>정의</w:t>
      </w:r>
      <w:r w:rsidRPr="00936D74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0E0014" w:rsidRPr="00936D74" w:rsidRDefault="000E0014" w:rsidP="00936D74">
      <w:pPr>
        <w:numPr>
          <w:ilvl w:val="0"/>
          <w:numId w:val="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 w:rsidRPr="00936D74">
        <w:rPr>
          <w:rFonts w:ascii="맑은 고딕" w:eastAsia="맑은 고딕" w:hAnsi="맑은 고딕" w:hint="eastAsia"/>
          <w:sz w:val="14"/>
          <w:szCs w:val="18"/>
        </w:rPr>
        <w:t>해외카드</w:t>
      </w:r>
      <w:r w:rsidRPr="00936D74">
        <w:rPr>
          <w:rFonts w:ascii="맑은 고딕" w:eastAsia="맑은 고딕" w:hAnsi="맑은 고딕"/>
          <w:sz w:val="14"/>
          <w:szCs w:val="18"/>
        </w:rPr>
        <w:t xml:space="preserve"> : </w:t>
      </w:r>
      <w:r w:rsidRPr="00936D74">
        <w:rPr>
          <w:rFonts w:ascii="맑은 고딕" w:eastAsia="맑은 고딕" w:hAnsi="맑은 고딕" w:hint="eastAsia"/>
          <w:sz w:val="14"/>
          <w:szCs w:val="18"/>
        </w:rPr>
        <w:t>국외에서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발행되어서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해당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카드거래에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대한</w:t>
      </w:r>
      <w:r w:rsidRPr="00936D74">
        <w:rPr>
          <w:rFonts w:ascii="맑은 고딕" w:eastAsia="맑은 고딕" w:hAnsi="맑은 고딕"/>
          <w:sz w:val="14"/>
          <w:szCs w:val="18"/>
        </w:rPr>
        <w:t xml:space="preserve">  </w:t>
      </w:r>
      <w:r w:rsidRPr="00936D74">
        <w:rPr>
          <w:rFonts w:ascii="맑은 고딕" w:eastAsia="맑은 고딕" w:hAnsi="맑은 고딕" w:hint="eastAsia"/>
          <w:sz w:val="14"/>
          <w:szCs w:val="18"/>
        </w:rPr>
        <w:t>결제지급과정이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국외에서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진행되는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카드</w:t>
      </w:r>
      <w:r w:rsidRPr="00936D74">
        <w:rPr>
          <w:rFonts w:ascii="맑은 고딕" w:eastAsia="맑은 고딕" w:hAnsi="맑은 고딕"/>
          <w:sz w:val="14"/>
          <w:szCs w:val="18"/>
        </w:rPr>
        <w:t>.</w:t>
      </w:r>
    </w:p>
    <w:p w:rsidR="000E0014" w:rsidRDefault="000E0014" w:rsidP="00936D74">
      <w:pPr>
        <w:numPr>
          <w:ilvl w:val="0"/>
          <w:numId w:val="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 w:rsidRPr="00936D74">
        <w:rPr>
          <w:rFonts w:ascii="맑은 고딕" w:eastAsia="맑은 고딕" w:hAnsi="맑은 고딕" w:hint="eastAsia"/>
          <w:sz w:val="14"/>
          <w:szCs w:val="18"/>
        </w:rPr>
        <w:t>외국환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결제</w:t>
      </w:r>
      <w:r w:rsidRPr="00936D74">
        <w:rPr>
          <w:rFonts w:ascii="맑은 고딕" w:eastAsia="맑은 고딕" w:hAnsi="맑은 고딕"/>
          <w:sz w:val="14"/>
          <w:szCs w:val="18"/>
        </w:rPr>
        <w:t xml:space="preserve"> : </w:t>
      </w:r>
      <w:r w:rsidRPr="00936D74">
        <w:rPr>
          <w:rFonts w:ascii="맑은 고딕" w:eastAsia="맑은 고딕" w:hAnsi="맑은 고딕" w:hint="eastAsia"/>
          <w:sz w:val="14"/>
          <w:szCs w:val="18"/>
        </w:rPr>
        <w:t>원화결제를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제외한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외국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화폐로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지불되는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거래에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대한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결제</w:t>
      </w:r>
    </w:p>
    <w:p w:rsidR="000E0014" w:rsidRPr="00936D74" w:rsidRDefault="000E0014" w:rsidP="00547D68">
      <w:p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</w:p>
    <w:p w:rsidR="000E0014" w:rsidRPr="00936D74" w:rsidRDefault="000E0014" w:rsidP="00936D74">
      <w:pPr>
        <w:tabs>
          <w:tab w:val="left" w:pos="402"/>
          <w:tab w:val="left" w:pos="600"/>
        </w:tabs>
        <w:rPr>
          <w:rFonts w:ascii="맑은 고딕" w:eastAsia="맑은 고딕" w:hAnsi="맑은 고딕"/>
          <w:sz w:val="14"/>
          <w:szCs w:val="18"/>
        </w:rPr>
      </w:pPr>
      <w:r w:rsidRPr="00936D74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36D74">
        <w:rPr>
          <w:rFonts w:ascii="맑은 고딕" w:eastAsia="맑은 고딕" w:hAnsi="맑은 고딕"/>
          <w:b/>
          <w:bCs/>
          <w:sz w:val="14"/>
          <w:szCs w:val="18"/>
        </w:rPr>
        <w:t xml:space="preserve"> 3 </w:t>
      </w:r>
      <w:r w:rsidRPr="00936D74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36D74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936D74">
        <w:rPr>
          <w:rFonts w:ascii="맑은 고딕" w:eastAsia="맑은 고딕" w:hAnsi="맑은 고딕" w:hint="eastAsia"/>
          <w:b/>
          <w:bCs/>
          <w:sz w:val="14"/>
          <w:szCs w:val="18"/>
        </w:rPr>
        <w:t>책임과</w:t>
      </w:r>
      <w:r w:rsidRPr="00936D74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b/>
          <w:bCs/>
          <w:sz w:val="14"/>
          <w:szCs w:val="18"/>
        </w:rPr>
        <w:t>권한</w:t>
      </w:r>
      <w:r w:rsidRPr="00936D74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0E0014" w:rsidRPr="00936D74" w:rsidRDefault="000E0014" w:rsidP="00936D74">
      <w:pPr>
        <w:numPr>
          <w:ilvl w:val="0"/>
          <w:numId w:val="4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 w:rsidRPr="00936D74">
        <w:rPr>
          <w:rFonts w:ascii="맑은 고딕" w:eastAsia="맑은 고딕" w:hAnsi="맑은 고딕" w:hint="eastAsia"/>
          <w:sz w:val="14"/>
          <w:szCs w:val="18"/>
        </w:rPr>
        <w:t>“갑”은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해외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신용카드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거래</w:t>
      </w:r>
      <w:r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시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발생할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수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있는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거래부인</w:t>
      </w:r>
      <w:r w:rsidRPr="00936D74">
        <w:rPr>
          <w:rFonts w:ascii="맑은 고딕" w:eastAsia="맑은 고딕" w:hAnsi="맑은 고딕"/>
          <w:sz w:val="14"/>
          <w:szCs w:val="18"/>
        </w:rPr>
        <w:t xml:space="preserve">, </w:t>
      </w:r>
      <w:r w:rsidRPr="00936D74">
        <w:rPr>
          <w:rFonts w:ascii="맑은 고딕" w:eastAsia="맑은 고딕" w:hAnsi="맑은 고딕" w:hint="eastAsia"/>
          <w:sz w:val="14"/>
          <w:szCs w:val="18"/>
        </w:rPr>
        <w:t>결제대금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지급거절과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같은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신용카드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부도사유에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대한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모든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책임을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지며</w:t>
      </w:r>
      <w:r w:rsidRPr="00936D74">
        <w:rPr>
          <w:rFonts w:ascii="맑은 고딕" w:eastAsia="맑은 고딕" w:hAnsi="맑은 고딕"/>
          <w:sz w:val="14"/>
          <w:szCs w:val="18"/>
        </w:rPr>
        <w:t xml:space="preserve">, </w:t>
      </w:r>
      <w:r w:rsidRPr="00936D74">
        <w:rPr>
          <w:rFonts w:ascii="맑은 고딕" w:eastAsia="맑은 고딕" w:hAnsi="맑은 고딕" w:hint="eastAsia"/>
          <w:sz w:val="14"/>
          <w:szCs w:val="18"/>
        </w:rPr>
        <w:t>또한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“갑”의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“쇼핑몰”에서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해외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신용카드로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거래된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승인</w:t>
      </w:r>
      <w:r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건에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대해서는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물품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배송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또는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용역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및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서비스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제공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이전에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반드시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고객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본인이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사용했다는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것과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거래의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진위성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여부를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반드시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확인해야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한다</w:t>
      </w:r>
      <w:r w:rsidRPr="00936D74">
        <w:rPr>
          <w:rFonts w:ascii="맑은 고딕" w:eastAsia="맑은 고딕" w:hAnsi="맑은 고딕"/>
          <w:sz w:val="14"/>
          <w:szCs w:val="18"/>
        </w:rPr>
        <w:t>.</w:t>
      </w:r>
    </w:p>
    <w:p w:rsidR="000E0014" w:rsidRPr="00936D74" w:rsidRDefault="000E0014" w:rsidP="00936D74">
      <w:pPr>
        <w:numPr>
          <w:ilvl w:val="0"/>
          <w:numId w:val="4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 w:rsidRPr="00936D74">
        <w:rPr>
          <w:rFonts w:ascii="맑은 고딕" w:eastAsia="맑은 고딕" w:hAnsi="맑은 고딕" w:hint="eastAsia"/>
          <w:sz w:val="14"/>
          <w:szCs w:val="18"/>
        </w:rPr>
        <w:t>“을”은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“갑”에게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해외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신용카드사로부터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결제대금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지급이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정상적으로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이루어지지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않은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대금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정산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건에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대해서는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해당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정산금액을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지급하지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않을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수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있으며</w:t>
      </w:r>
      <w:r w:rsidRPr="00936D74">
        <w:rPr>
          <w:rFonts w:ascii="맑은 고딕" w:eastAsia="맑은 고딕" w:hAnsi="맑은 고딕"/>
          <w:sz w:val="14"/>
          <w:szCs w:val="18"/>
        </w:rPr>
        <w:t xml:space="preserve">, </w:t>
      </w:r>
      <w:r w:rsidRPr="00936D74">
        <w:rPr>
          <w:rFonts w:ascii="맑은 고딕" w:eastAsia="맑은 고딕" w:hAnsi="맑은 고딕" w:hint="eastAsia"/>
          <w:sz w:val="14"/>
          <w:szCs w:val="18"/>
        </w:rPr>
        <w:t>대금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정산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이후에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발생하는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해외카드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부도거래에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대해서는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해당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승인금액만큼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차기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정산금액에서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차감한다</w:t>
      </w:r>
      <w:r w:rsidRPr="00936D74">
        <w:rPr>
          <w:rFonts w:ascii="맑은 고딕" w:eastAsia="맑은 고딕" w:hAnsi="맑은 고딕"/>
          <w:sz w:val="14"/>
          <w:szCs w:val="18"/>
        </w:rPr>
        <w:t xml:space="preserve">. </w:t>
      </w:r>
    </w:p>
    <w:p w:rsidR="000E0014" w:rsidRDefault="000E0014" w:rsidP="00936D74">
      <w:pPr>
        <w:numPr>
          <w:ilvl w:val="0"/>
          <w:numId w:val="4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 w:rsidRPr="00936D74">
        <w:rPr>
          <w:rFonts w:ascii="맑은 고딕" w:eastAsia="맑은 고딕" w:hAnsi="맑은 고딕" w:hint="eastAsia"/>
          <w:sz w:val="14"/>
          <w:szCs w:val="18"/>
        </w:rPr>
        <w:t>부칙</w:t>
      </w:r>
      <w:r w:rsidR="00690767">
        <w:rPr>
          <w:rFonts w:ascii="맑은 고딕" w:eastAsia="맑은 고딕" w:hAnsi="맑은 고딕"/>
          <w:sz w:val="14"/>
          <w:szCs w:val="18"/>
        </w:rPr>
        <w:t xml:space="preserve"> </w:t>
      </w:r>
      <w:r w:rsidR="00690767">
        <w:rPr>
          <w:rFonts w:ascii="맑은 고딕" w:eastAsia="맑은 고딕" w:hAnsi="맑은 고딕" w:hint="eastAsia"/>
          <w:sz w:val="14"/>
          <w:szCs w:val="18"/>
        </w:rPr>
        <w:t>3항 1호에도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불구하고</w:t>
      </w:r>
      <w:r w:rsidR="007440F0">
        <w:rPr>
          <w:rFonts w:ascii="맑은 고딕" w:eastAsia="맑은 고딕" w:hAnsi="맑은 고딕" w:hint="eastAsia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“갑”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과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“을”이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상호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협의한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경우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해외카드의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안심클릭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인증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적용을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배제할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수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있다</w:t>
      </w:r>
      <w:r w:rsidRPr="00936D74">
        <w:rPr>
          <w:rFonts w:ascii="맑은 고딕" w:eastAsia="맑은 고딕" w:hAnsi="맑은 고딕"/>
          <w:sz w:val="14"/>
          <w:szCs w:val="18"/>
        </w:rPr>
        <w:t xml:space="preserve">. </w:t>
      </w:r>
      <w:r w:rsidRPr="00936D74">
        <w:rPr>
          <w:rFonts w:ascii="맑은 고딕" w:eastAsia="맑은 고딕" w:hAnsi="맑은 고딕" w:hint="eastAsia"/>
          <w:sz w:val="14"/>
          <w:szCs w:val="18"/>
        </w:rPr>
        <w:t>단</w:t>
      </w:r>
      <w:r w:rsidRPr="00936D74">
        <w:rPr>
          <w:rFonts w:ascii="맑은 고딕" w:eastAsia="맑은 고딕" w:hAnsi="맑은 고딕"/>
          <w:sz w:val="14"/>
          <w:szCs w:val="18"/>
        </w:rPr>
        <w:t xml:space="preserve">, </w:t>
      </w:r>
      <w:r w:rsidRPr="00936D74">
        <w:rPr>
          <w:rFonts w:ascii="맑은 고딕" w:eastAsia="맑은 고딕" w:hAnsi="맑은 고딕" w:hint="eastAsia"/>
          <w:sz w:val="14"/>
          <w:szCs w:val="18"/>
        </w:rPr>
        <w:t>해외카드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안심클릭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미</w:t>
      </w:r>
      <w:r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인증으로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인한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국제카드본부</w:t>
      </w:r>
      <w:r w:rsidRPr="00936D74">
        <w:rPr>
          <w:rFonts w:ascii="맑은 고딕" w:eastAsia="맑은 고딕" w:hAnsi="맑은 고딕"/>
          <w:sz w:val="14"/>
          <w:szCs w:val="18"/>
        </w:rPr>
        <w:t xml:space="preserve">(VISA, MasterCard, JCB), </w:t>
      </w:r>
      <w:r w:rsidRPr="00936D74">
        <w:rPr>
          <w:rFonts w:ascii="맑은 고딕" w:eastAsia="맑은 고딕" w:hAnsi="맑은 고딕" w:hint="eastAsia"/>
          <w:sz w:val="14"/>
          <w:szCs w:val="18"/>
        </w:rPr>
        <w:t>신용카드사의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부도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및</w:t>
      </w:r>
      <w:r w:rsidRPr="00936D74">
        <w:rPr>
          <w:rFonts w:ascii="맑은 고딕" w:eastAsia="맑은 고딕" w:hAnsi="맑은 고딕"/>
          <w:sz w:val="14"/>
          <w:szCs w:val="18"/>
        </w:rPr>
        <w:t xml:space="preserve"> Penalty </w:t>
      </w:r>
      <w:r w:rsidRPr="00936D74">
        <w:rPr>
          <w:rFonts w:ascii="맑은 고딕" w:eastAsia="맑은 고딕" w:hAnsi="맑은 고딕" w:hint="eastAsia"/>
          <w:sz w:val="14"/>
          <w:szCs w:val="18"/>
        </w:rPr>
        <w:t>부과에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따른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“을”의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손실에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대해서는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“갑”이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전적으로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배상한다</w:t>
      </w:r>
    </w:p>
    <w:p w:rsidR="000E0014" w:rsidRPr="00936D74" w:rsidRDefault="000E0014" w:rsidP="0046594F">
      <w:pPr>
        <w:tabs>
          <w:tab w:val="left" w:pos="600"/>
        </w:tabs>
        <w:ind w:left="284"/>
        <w:rPr>
          <w:rFonts w:ascii="맑은 고딕" w:eastAsia="맑은 고딕" w:hAnsi="맑은 고딕"/>
          <w:sz w:val="14"/>
          <w:szCs w:val="18"/>
        </w:rPr>
      </w:pPr>
    </w:p>
    <w:p w:rsidR="000E0014" w:rsidRPr="00936D74" w:rsidRDefault="000E0014" w:rsidP="00936D74">
      <w:p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 w:rsidRPr="00936D74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36D74">
        <w:rPr>
          <w:rFonts w:ascii="맑은 고딕" w:eastAsia="맑은 고딕" w:hAnsi="맑은 고딕"/>
          <w:b/>
          <w:bCs/>
          <w:sz w:val="14"/>
          <w:szCs w:val="18"/>
        </w:rPr>
        <w:t xml:space="preserve"> 4 </w:t>
      </w:r>
      <w:r w:rsidRPr="00936D74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36D74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936D74">
        <w:rPr>
          <w:rFonts w:ascii="맑은 고딕" w:eastAsia="맑은 고딕" w:hAnsi="맑은 고딕" w:hint="eastAsia"/>
          <w:b/>
          <w:bCs/>
          <w:sz w:val="14"/>
          <w:szCs w:val="18"/>
        </w:rPr>
        <w:t>정산</w:t>
      </w:r>
      <w:r w:rsidRPr="00936D74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0E0014" w:rsidRPr="00936D74" w:rsidRDefault="000E0014" w:rsidP="00936D74">
      <w:pPr>
        <w:numPr>
          <w:ilvl w:val="0"/>
          <w:numId w:val="5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“을”은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해외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신용카드거래의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지불대금을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약정된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제반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수수료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및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국제거래수수료를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공제한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후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원화로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“갑”에게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지급한다</w:t>
      </w:r>
    </w:p>
    <w:p w:rsidR="000E0014" w:rsidRDefault="000E0014" w:rsidP="00936D74">
      <w:pPr>
        <w:numPr>
          <w:ilvl w:val="0"/>
          <w:numId w:val="5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“을”은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해외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신용카드거래의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변동이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있을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시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이를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“해당서비스관련화면”에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전체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공지함을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원칙으로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한다</w:t>
      </w:r>
      <w:r w:rsidRPr="00936D74">
        <w:rPr>
          <w:rFonts w:ascii="맑은 고딕" w:eastAsia="맑은 고딕" w:hAnsi="맑은 고딕"/>
          <w:sz w:val="14"/>
          <w:szCs w:val="18"/>
        </w:rPr>
        <w:t>.</w:t>
      </w:r>
    </w:p>
    <w:p w:rsidR="000E0014" w:rsidRPr="00936D74" w:rsidRDefault="000E0014" w:rsidP="0046594F">
      <w:p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</w:p>
    <w:p w:rsidR="000E0014" w:rsidRPr="00936D74" w:rsidRDefault="000E0014" w:rsidP="00936D74">
      <w:pPr>
        <w:tabs>
          <w:tab w:val="left" w:pos="402"/>
          <w:tab w:val="left" w:pos="600"/>
          <w:tab w:val="left" w:pos="804"/>
        </w:tabs>
        <w:rPr>
          <w:rFonts w:ascii="맑은 고딕" w:eastAsia="맑은 고딕" w:hAnsi="맑은 고딕"/>
          <w:b/>
          <w:bCs/>
          <w:sz w:val="14"/>
          <w:szCs w:val="18"/>
        </w:rPr>
      </w:pPr>
      <w:r w:rsidRPr="00936D74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36D74">
        <w:rPr>
          <w:rFonts w:ascii="맑은 고딕" w:eastAsia="맑은 고딕" w:hAnsi="맑은 고딕"/>
          <w:b/>
          <w:bCs/>
          <w:sz w:val="14"/>
          <w:szCs w:val="18"/>
        </w:rPr>
        <w:t xml:space="preserve"> 5 </w:t>
      </w:r>
      <w:r w:rsidRPr="00936D74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36D74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936D74">
        <w:rPr>
          <w:rFonts w:ascii="맑은 고딕" w:eastAsia="맑은 고딕" w:hAnsi="맑은 고딕" w:hint="eastAsia"/>
          <w:b/>
          <w:bCs/>
          <w:sz w:val="14"/>
          <w:szCs w:val="18"/>
        </w:rPr>
        <w:t>계약조건</w:t>
      </w:r>
      <w:r w:rsidRPr="00936D74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0E0014" w:rsidRPr="00936D74" w:rsidRDefault="000E0014" w:rsidP="00936D74">
      <w:pPr>
        <w:tabs>
          <w:tab w:val="left" w:pos="600"/>
        </w:tabs>
        <w:ind w:firstLineChars="250" w:firstLine="350"/>
        <w:rPr>
          <w:rFonts w:ascii="맑은 고딕" w:eastAsia="맑은 고딕" w:hAnsi="맑은 고딕"/>
          <w:sz w:val="14"/>
          <w:szCs w:val="18"/>
        </w:rPr>
      </w:pPr>
      <w:r w:rsidRPr="00936D74">
        <w:rPr>
          <w:rFonts w:ascii="맑은 고딕" w:eastAsia="맑은 고딕" w:hAnsi="맑은 고딕" w:hint="eastAsia"/>
          <w:sz w:val="14"/>
          <w:szCs w:val="18"/>
        </w:rPr>
        <w:t>계약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수수료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및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조건은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부칙에</w:t>
      </w:r>
      <w:r w:rsidRPr="00936D74">
        <w:rPr>
          <w:rFonts w:ascii="맑은 고딕" w:eastAsia="맑은 고딕" w:hAnsi="맑은 고딕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sz w:val="14"/>
          <w:szCs w:val="18"/>
        </w:rPr>
        <w:t>따른다</w:t>
      </w:r>
      <w:r w:rsidRPr="00936D74">
        <w:rPr>
          <w:rFonts w:ascii="맑은 고딕" w:eastAsia="맑은 고딕" w:hAnsi="맑은 고딕"/>
          <w:sz w:val="14"/>
          <w:szCs w:val="18"/>
        </w:rPr>
        <w:t>.</w:t>
      </w:r>
    </w:p>
    <w:p w:rsidR="000E0014" w:rsidRPr="00936D74" w:rsidRDefault="000E0014" w:rsidP="00936D74">
      <w:pPr>
        <w:tabs>
          <w:tab w:val="left" w:pos="600"/>
        </w:tabs>
        <w:ind w:firstLineChars="250" w:firstLine="350"/>
        <w:rPr>
          <w:rFonts w:ascii="맑은 고딕" w:eastAsia="맑은 고딕" w:hAnsi="맑은 고딕"/>
          <w:sz w:val="14"/>
          <w:szCs w:val="18"/>
        </w:rPr>
      </w:pPr>
    </w:p>
    <w:p w:rsidR="000E0014" w:rsidRPr="00936D74" w:rsidRDefault="000E0014" w:rsidP="00936D74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  <w:r w:rsidRPr="00936D74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36D74">
        <w:rPr>
          <w:rFonts w:ascii="맑은 고딕" w:eastAsia="맑은 고딕" w:hAnsi="맑은 고딕"/>
          <w:b/>
          <w:bCs/>
          <w:sz w:val="14"/>
          <w:szCs w:val="18"/>
        </w:rPr>
        <w:t>6</w:t>
      </w:r>
      <w:r w:rsidRPr="00936D74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36D74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936D74">
        <w:rPr>
          <w:rFonts w:ascii="맑은 고딕" w:eastAsia="맑은 고딕" w:hAnsi="맑은 고딕" w:hint="eastAsia"/>
          <w:b/>
          <w:bCs/>
          <w:sz w:val="14"/>
          <w:szCs w:val="18"/>
        </w:rPr>
        <w:t>기타</w:t>
      </w:r>
      <w:r w:rsidRPr="00936D74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0E0014" w:rsidRPr="00936D74" w:rsidRDefault="000E0014" w:rsidP="00936D74">
      <w:pPr>
        <w:tabs>
          <w:tab w:val="left" w:pos="600"/>
        </w:tabs>
        <w:rPr>
          <w:rFonts w:ascii="맑은 고딕" w:eastAsia="맑은 고딕" w:hAnsi="맑은 고딕"/>
          <w:color w:val="000000"/>
          <w:sz w:val="14"/>
          <w:szCs w:val="18"/>
        </w:rPr>
      </w:pPr>
      <w:r w:rsidRPr="00936D74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본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특약에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포함되지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않은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내용에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관하여는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“갑”과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“을”의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 20  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년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   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월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 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일자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체결된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“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INIpay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이용계약서”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내용에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따르며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,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“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INIpay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이용계약서”와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본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특약이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충돌하는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경우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본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특약이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우선하며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,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“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INIpay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이용계약서”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종료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시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본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특약은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자동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종료되는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것으로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36D74">
        <w:rPr>
          <w:rFonts w:ascii="맑은 고딕" w:eastAsia="맑은 고딕" w:hAnsi="맑은 고딕" w:hint="eastAsia"/>
          <w:color w:val="000000"/>
          <w:sz w:val="14"/>
          <w:szCs w:val="18"/>
        </w:rPr>
        <w:t>한다</w:t>
      </w:r>
      <w:r w:rsidRPr="00936D74">
        <w:rPr>
          <w:rFonts w:ascii="맑은 고딕" w:eastAsia="맑은 고딕" w:hAnsi="맑은 고딕"/>
          <w:color w:val="000000"/>
          <w:sz w:val="14"/>
          <w:szCs w:val="18"/>
        </w:rPr>
        <w:t>.</w:t>
      </w:r>
    </w:p>
    <w:p w:rsidR="000E0014" w:rsidRDefault="000E0014" w:rsidP="00C06AA3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  <w:sectPr w:rsidR="000E0014" w:rsidSect="00936D7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:rsidR="000E0014" w:rsidRDefault="000E0014" w:rsidP="00C06AA3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</w:p>
    <w:p w:rsidR="000E0014" w:rsidRDefault="000E0014" w:rsidP="00936D74">
      <w:pPr>
        <w:rPr>
          <w:rFonts w:ascii="맑은 고딕" w:eastAsia="맑은 고딕" w:hAnsi="맑은 고딕"/>
          <w:sz w:val="14"/>
          <w:szCs w:val="14"/>
        </w:rPr>
      </w:pPr>
    </w:p>
    <w:p w:rsidR="000E0014" w:rsidRDefault="00CD06C9" w:rsidP="00936D74">
      <w:pPr>
        <w:rPr>
          <w:rFonts w:ascii="맑은 고딕" w:eastAsia="맑은 고딕" w:hAnsi="맑은 고딕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20320</wp:posOffset>
                </wp:positionV>
                <wp:extent cx="6835775" cy="0"/>
                <wp:effectExtent l="13335" t="8890" r="8890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4631C" id="AutoShape 3" o:spid="_x0000_s1026" type="#_x0000_t32" style="position:absolute;left:0;text-align:left;margin-left:-.3pt;margin-top:1.6pt;width:538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" strokecolor="gray">
                <v:stroke dashstyle="1 1" endcap="round"/>
              </v:shape>
            </w:pict>
          </mc:Fallback>
        </mc:AlternateContent>
      </w:r>
    </w:p>
    <w:p w:rsidR="000E0014" w:rsidRDefault="000E0014" w:rsidP="00936D74">
      <w:pPr>
        <w:rPr>
          <w:rFonts w:ascii="맑은 고딕" w:eastAsia="맑은 고딕" w:hAnsi="맑은 고딕"/>
          <w:sz w:val="14"/>
          <w:szCs w:val="14"/>
        </w:rPr>
      </w:pPr>
    </w:p>
    <w:p w:rsidR="000E0014" w:rsidRPr="00F101F9" w:rsidRDefault="000E0014" w:rsidP="00936D74">
      <w:pPr>
        <w:rPr>
          <w:rFonts w:ascii="맑은 고딕" w:eastAsia="맑은 고딕" w:hAnsi="맑은 고딕"/>
          <w:sz w:val="14"/>
          <w:szCs w:val="14"/>
        </w:rPr>
      </w:pPr>
    </w:p>
    <w:p w:rsidR="000E0014" w:rsidRPr="00F101F9" w:rsidRDefault="000E0014" w:rsidP="00936D74">
      <w:pPr>
        <w:pStyle w:val="a9"/>
        <w:tabs>
          <w:tab w:val="num" w:pos="200"/>
        </w:tabs>
        <w:wordWrap/>
        <w:spacing w:line="240" w:lineRule="atLeast"/>
        <w:ind w:firstLineChars="2312" w:firstLine="4162"/>
        <w:rPr>
          <w:rFonts w:ascii="맑은 고딕" w:eastAsia="맑은 고딕" w:hAnsi="맑은 고딕" w:cs="Arial"/>
          <w:sz w:val="16"/>
          <w:szCs w:val="14"/>
        </w:rPr>
      </w:pPr>
      <w:r w:rsidRPr="00F101F9">
        <w:rPr>
          <w:rFonts w:ascii="맑은 고딕" w:eastAsia="맑은 고딕" w:hAnsi="맑은 고딕" w:cs="Arial"/>
          <w:sz w:val="18"/>
          <w:szCs w:val="14"/>
        </w:rPr>
        <w:t xml:space="preserve"> </w:t>
      </w:r>
      <w:r w:rsidRPr="00F101F9">
        <w:rPr>
          <w:rFonts w:ascii="맑은 고딕" w:eastAsia="맑은 고딕" w:hAnsi="맑은 고딕" w:cs="Arial"/>
          <w:sz w:val="16"/>
          <w:szCs w:val="14"/>
        </w:rPr>
        <w:t>20</w:t>
      </w:r>
      <w:bookmarkStart w:id="2" w:name="Text5"/>
      <w:r w:rsidR="0005750D" w:rsidRPr="00F101F9">
        <w:rPr>
          <w:rFonts w:ascii="맑은 고딕" w:eastAsia="맑은 고딕" w:hAnsi="맑은 고딕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01F9">
        <w:rPr>
          <w:rFonts w:ascii="맑은 고딕" w:eastAsia="맑은 고딕" w:hAnsi="맑은 고딕" w:cs="Arial"/>
          <w:sz w:val="16"/>
          <w:szCs w:val="14"/>
        </w:rPr>
        <w:instrText xml:space="preserve"> FORMTEXT </w:instrText>
      </w:r>
      <w:r w:rsidR="0005750D" w:rsidRPr="00F101F9">
        <w:rPr>
          <w:rFonts w:ascii="맑은 고딕" w:eastAsia="맑은 고딕" w:hAnsi="맑은 고딕" w:cs="Arial"/>
          <w:sz w:val="16"/>
          <w:szCs w:val="14"/>
        </w:rPr>
      </w:r>
      <w:r w:rsidR="0005750D" w:rsidRPr="00F101F9">
        <w:rPr>
          <w:rFonts w:ascii="맑은 고딕" w:eastAsia="맑은 고딕" w:hAnsi="맑은 고딕" w:cs="Arial"/>
          <w:sz w:val="16"/>
          <w:szCs w:val="14"/>
        </w:rPr>
        <w:fldChar w:fldCharType="separate"/>
      </w:r>
      <w:bookmarkStart w:id="3" w:name="_GoBack"/>
      <w:bookmarkEnd w:id="3"/>
      <w:r w:rsidRPr="00F101F9">
        <w:rPr>
          <w:rFonts w:ascii="맑은 고딕" w:eastAsia="맑은 고딕" w:hAnsi="맑은 고딕" w:cs="Arial" w:hint="eastAsia"/>
          <w:sz w:val="16"/>
          <w:szCs w:val="14"/>
        </w:rPr>
        <w:t> </w:t>
      </w:r>
      <w:r w:rsidRPr="00F101F9">
        <w:rPr>
          <w:rFonts w:ascii="맑은 고딕" w:eastAsia="맑은 고딕" w:hAnsi="맑은 고딕" w:cs="Arial" w:hint="eastAsia"/>
          <w:sz w:val="16"/>
          <w:szCs w:val="14"/>
        </w:rPr>
        <w:t> </w:t>
      </w:r>
      <w:r w:rsidRPr="00F101F9">
        <w:rPr>
          <w:rFonts w:ascii="맑은 고딕" w:eastAsia="맑은 고딕" w:hAnsi="맑은 고딕" w:cs="Arial" w:hint="eastAsia"/>
          <w:sz w:val="16"/>
          <w:szCs w:val="14"/>
        </w:rPr>
        <w:t> </w:t>
      </w:r>
      <w:r w:rsidRPr="00F101F9">
        <w:rPr>
          <w:rFonts w:ascii="맑은 고딕" w:eastAsia="맑은 고딕" w:hAnsi="맑은 고딕" w:cs="Arial" w:hint="eastAsia"/>
          <w:sz w:val="16"/>
          <w:szCs w:val="14"/>
        </w:rPr>
        <w:t> </w:t>
      </w:r>
      <w:r w:rsidRPr="00F101F9">
        <w:rPr>
          <w:rFonts w:ascii="맑은 고딕" w:eastAsia="맑은 고딕" w:hAnsi="맑은 고딕" w:cs="Arial" w:hint="eastAsia"/>
          <w:sz w:val="16"/>
          <w:szCs w:val="14"/>
        </w:rPr>
        <w:t> </w:t>
      </w:r>
      <w:r w:rsidR="0005750D" w:rsidRPr="00F101F9">
        <w:rPr>
          <w:rFonts w:ascii="맑은 고딕" w:eastAsia="맑은 고딕" w:hAnsi="맑은 고딕" w:cs="Arial"/>
          <w:sz w:val="16"/>
          <w:szCs w:val="14"/>
        </w:rPr>
        <w:fldChar w:fldCharType="end"/>
      </w:r>
      <w:bookmarkEnd w:id="2"/>
      <w:r w:rsidRPr="00F101F9">
        <w:rPr>
          <w:rFonts w:ascii="맑은 고딕" w:eastAsia="맑은 고딕" w:hAnsi="맑은 고딕" w:cs="Arial" w:hint="eastAsia"/>
          <w:sz w:val="16"/>
          <w:szCs w:val="14"/>
        </w:rPr>
        <w:t>년</w:t>
      </w:r>
      <w:bookmarkStart w:id="4" w:name="Text6"/>
      <w:r w:rsidR="0005750D" w:rsidRPr="00F101F9">
        <w:rPr>
          <w:rFonts w:ascii="맑은 고딕" w:eastAsia="맑은 고딕" w:hAnsi="맑은 고딕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01F9">
        <w:rPr>
          <w:rFonts w:ascii="맑은 고딕" w:eastAsia="맑은 고딕" w:hAnsi="맑은 고딕" w:cs="Arial"/>
          <w:sz w:val="16"/>
          <w:szCs w:val="14"/>
        </w:rPr>
        <w:instrText xml:space="preserve"> FORMTEXT </w:instrText>
      </w:r>
      <w:r w:rsidR="0005750D" w:rsidRPr="00F101F9">
        <w:rPr>
          <w:rFonts w:ascii="맑은 고딕" w:eastAsia="맑은 고딕" w:hAnsi="맑은 고딕" w:cs="Arial"/>
          <w:sz w:val="16"/>
          <w:szCs w:val="14"/>
        </w:rPr>
      </w:r>
      <w:r w:rsidR="0005750D" w:rsidRPr="00F101F9">
        <w:rPr>
          <w:rFonts w:ascii="맑은 고딕" w:eastAsia="맑은 고딕" w:hAnsi="맑은 고딕" w:cs="Arial"/>
          <w:sz w:val="16"/>
          <w:szCs w:val="14"/>
        </w:rPr>
        <w:fldChar w:fldCharType="separate"/>
      </w:r>
      <w:r w:rsidRPr="00F101F9">
        <w:rPr>
          <w:rFonts w:ascii="맑은 고딕" w:eastAsia="맑은 고딕" w:hAnsi="맑은 고딕" w:cs="Arial" w:hint="eastAsia"/>
          <w:noProof/>
          <w:sz w:val="16"/>
          <w:szCs w:val="14"/>
        </w:rPr>
        <w:t> </w:t>
      </w:r>
      <w:r w:rsidRPr="00F101F9">
        <w:rPr>
          <w:rFonts w:ascii="맑은 고딕" w:eastAsia="맑은 고딕" w:hAnsi="맑은 고딕" w:cs="Arial" w:hint="eastAsia"/>
          <w:noProof/>
          <w:sz w:val="16"/>
          <w:szCs w:val="14"/>
        </w:rPr>
        <w:t> </w:t>
      </w:r>
      <w:r w:rsidRPr="00F101F9">
        <w:rPr>
          <w:rFonts w:ascii="맑은 고딕" w:eastAsia="맑은 고딕" w:hAnsi="맑은 고딕" w:cs="Arial" w:hint="eastAsia"/>
          <w:noProof/>
          <w:sz w:val="16"/>
          <w:szCs w:val="14"/>
        </w:rPr>
        <w:t> </w:t>
      </w:r>
      <w:r w:rsidRPr="00F101F9">
        <w:rPr>
          <w:rFonts w:ascii="맑은 고딕" w:eastAsia="맑은 고딕" w:hAnsi="맑은 고딕" w:cs="Arial" w:hint="eastAsia"/>
          <w:noProof/>
          <w:sz w:val="16"/>
          <w:szCs w:val="14"/>
        </w:rPr>
        <w:t> </w:t>
      </w:r>
      <w:r w:rsidRPr="00F101F9">
        <w:rPr>
          <w:rFonts w:ascii="맑은 고딕" w:eastAsia="맑은 고딕" w:hAnsi="맑은 고딕" w:cs="Arial" w:hint="eastAsia"/>
          <w:noProof/>
          <w:sz w:val="16"/>
          <w:szCs w:val="14"/>
        </w:rPr>
        <w:t> </w:t>
      </w:r>
      <w:r w:rsidR="0005750D" w:rsidRPr="00F101F9">
        <w:rPr>
          <w:rFonts w:ascii="맑은 고딕" w:eastAsia="맑은 고딕" w:hAnsi="맑은 고딕" w:cs="Arial"/>
          <w:sz w:val="16"/>
          <w:szCs w:val="14"/>
        </w:rPr>
        <w:fldChar w:fldCharType="end"/>
      </w:r>
      <w:bookmarkEnd w:id="4"/>
      <w:r w:rsidRPr="00F101F9">
        <w:rPr>
          <w:rFonts w:ascii="맑은 고딕" w:eastAsia="맑은 고딕" w:hAnsi="맑은 고딕" w:cs="Arial" w:hint="eastAsia"/>
          <w:sz w:val="16"/>
          <w:szCs w:val="14"/>
        </w:rPr>
        <w:t>월</w:t>
      </w:r>
      <w:bookmarkStart w:id="5" w:name="Text7"/>
      <w:r w:rsidR="0005750D" w:rsidRPr="00F101F9">
        <w:rPr>
          <w:rFonts w:ascii="맑은 고딕" w:eastAsia="맑은 고딕" w:hAnsi="맑은 고딕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1F9">
        <w:rPr>
          <w:rFonts w:ascii="맑은 고딕" w:eastAsia="맑은 고딕" w:hAnsi="맑은 고딕" w:cs="Arial"/>
          <w:sz w:val="16"/>
          <w:szCs w:val="14"/>
        </w:rPr>
        <w:instrText xml:space="preserve"> FORMTEXT </w:instrText>
      </w:r>
      <w:r w:rsidR="0005750D" w:rsidRPr="00F101F9">
        <w:rPr>
          <w:rFonts w:ascii="맑은 고딕" w:eastAsia="맑은 고딕" w:hAnsi="맑은 고딕" w:cs="Arial"/>
          <w:sz w:val="16"/>
          <w:szCs w:val="14"/>
        </w:rPr>
      </w:r>
      <w:r w:rsidR="0005750D" w:rsidRPr="00F101F9">
        <w:rPr>
          <w:rFonts w:ascii="맑은 고딕" w:eastAsia="맑은 고딕" w:hAnsi="맑은 고딕" w:cs="Arial"/>
          <w:sz w:val="16"/>
          <w:szCs w:val="14"/>
        </w:rPr>
        <w:fldChar w:fldCharType="separate"/>
      </w:r>
      <w:r w:rsidRPr="00F101F9">
        <w:rPr>
          <w:rFonts w:ascii="맑은 고딕" w:eastAsia="맑은 고딕" w:hAnsi="맑은 고딕" w:cs="Arial" w:hint="eastAsia"/>
          <w:noProof/>
          <w:sz w:val="16"/>
          <w:szCs w:val="14"/>
        </w:rPr>
        <w:t> </w:t>
      </w:r>
      <w:r w:rsidRPr="00F101F9">
        <w:rPr>
          <w:rFonts w:ascii="맑은 고딕" w:eastAsia="맑은 고딕" w:hAnsi="맑은 고딕" w:cs="Arial" w:hint="eastAsia"/>
          <w:noProof/>
          <w:sz w:val="16"/>
          <w:szCs w:val="14"/>
        </w:rPr>
        <w:t> </w:t>
      </w:r>
      <w:r w:rsidRPr="00F101F9">
        <w:rPr>
          <w:rFonts w:ascii="맑은 고딕" w:eastAsia="맑은 고딕" w:hAnsi="맑은 고딕" w:cs="Arial" w:hint="eastAsia"/>
          <w:noProof/>
          <w:sz w:val="16"/>
          <w:szCs w:val="14"/>
        </w:rPr>
        <w:t> </w:t>
      </w:r>
      <w:r w:rsidRPr="00F101F9">
        <w:rPr>
          <w:rFonts w:ascii="맑은 고딕" w:eastAsia="맑은 고딕" w:hAnsi="맑은 고딕" w:cs="Arial" w:hint="eastAsia"/>
          <w:noProof/>
          <w:sz w:val="16"/>
          <w:szCs w:val="14"/>
        </w:rPr>
        <w:t> </w:t>
      </w:r>
      <w:r w:rsidRPr="00F101F9">
        <w:rPr>
          <w:rFonts w:ascii="맑은 고딕" w:eastAsia="맑은 고딕" w:hAnsi="맑은 고딕" w:cs="Arial" w:hint="eastAsia"/>
          <w:noProof/>
          <w:sz w:val="16"/>
          <w:szCs w:val="14"/>
        </w:rPr>
        <w:t> </w:t>
      </w:r>
      <w:r w:rsidR="0005750D" w:rsidRPr="00F101F9">
        <w:rPr>
          <w:rFonts w:ascii="맑은 고딕" w:eastAsia="맑은 고딕" w:hAnsi="맑은 고딕" w:cs="Arial"/>
          <w:sz w:val="16"/>
          <w:szCs w:val="14"/>
        </w:rPr>
        <w:fldChar w:fldCharType="end"/>
      </w:r>
      <w:bookmarkEnd w:id="5"/>
      <w:r w:rsidRPr="00F101F9">
        <w:rPr>
          <w:rFonts w:ascii="맑은 고딕" w:eastAsia="맑은 고딕" w:hAnsi="맑은 고딕" w:cs="Arial" w:hint="eastAsia"/>
          <w:sz w:val="16"/>
          <w:szCs w:val="14"/>
        </w:rPr>
        <w:t>일</w:t>
      </w:r>
    </w:p>
    <w:p w:rsidR="000E0014" w:rsidRPr="00F101F9" w:rsidRDefault="000E0014" w:rsidP="00936D74">
      <w:pPr>
        <w:rPr>
          <w:rFonts w:ascii="맑은 고딕" w:eastAsia="맑은 고딕" w:hAnsi="맑은 고딕"/>
        </w:rPr>
      </w:pPr>
    </w:p>
    <w:p w:rsidR="000E0014" w:rsidRPr="00F101F9" w:rsidRDefault="000E0014" w:rsidP="00936D74">
      <w:pPr>
        <w:rPr>
          <w:rFonts w:ascii="맑은 고딕" w:eastAsia="맑은 고딕" w:hAnsi="맑은 고딕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0E0014" w:rsidRPr="00F101F9" w:rsidTr="006B7A72">
        <w:trPr>
          <w:trHeight w:val="335"/>
          <w:jc w:val="center"/>
        </w:trPr>
        <w:tc>
          <w:tcPr>
            <w:tcW w:w="5083" w:type="dxa"/>
            <w:vAlign w:val="center"/>
          </w:tcPr>
          <w:p w:rsidR="000E0014" w:rsidRPr="00F101F9" w:rsidRDefault="000E0014" w:rsidP="006B7A72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이용자</w:t>
            </w:r>
            <w:r w:rsidRPr="00F101F9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0E0014" w:rsidRPr="00F101F9" w:rsidRDefault="000E0014" w:rsidP="006B7A72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0E0014" w:rsidRPr="00F101F9" w:rsidTr="006B7A72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0E0014" w:rsidRPr="00F101F9" w:rsidRDefault="000E0014" w:rsidP="006B7A72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="맑은 고딕" w:eastAsia="맑은 고딕" w:hAnsi="맑은 고딕"/>
                <w:color w:val="999999"/>
                <w:sz w:val="16"/>
                <w:szCs w:val="16"/>
              </w:rPr>
            </w:pPr>
            <w:r w:rsidRPr="00F101F9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또는</w:t>
            </w:r>
            <w:r w:rsidRPr="00F101F9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법인명판</w:t>
            </w:r>
            <w:r w:rsidRPr="00F101F9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>)</w:t>
            </w:r>
          </w:p>
          <w:p w:rsidR="000E0014" w:rsidRPr="00F101F9" w:rsidRDefault="000E0014" w:rsidP="006B7A72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F101F9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상</w:t>
            </w:r>
            <w:r w:rsidRPr="00F101F9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호</w:t>
            </w:r>
            <w:r w:rsidRPr="00F101F9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명</w:t>
            </w:r>
            <w:r w:rsidRPr="00F101F9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: </w:t>
            </w:r>
            <w:bookmarkStart w:id="6" w:name="Text73"/>
            <w:r w:rsidR="0005750D" w:rsidRPr="00F101F9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="0005750D" w:rsidRPr="00F101F9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="0005750D" w:rsidRPr="00F101F9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 w:rsidR="0005750D" w:rsidRPr="00F101F9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  <w:bookmarkEnd w:id="6"/>
          </w:p>
          <w:p w:rsidR="000E0014" w:rsidRPr="00F101F9" w:rsidRDefault="000E0014" w:rsidP="006B7A72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F101F9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주</w:t>
            </w:r>
            <w:r w:rsidRPr="00F101F9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   </w:t>
            </w:r>
            <w:r w:rsidRPr="00F101F9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소</w:t>
            </w:r>
            <w:r w:rsidRPr="00F101F9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: </w:t>
            </w:r>
            <w:bookmarkStart w:id="7" w:name="Text72"/>
            <w:r w:rsidR="0005750D" w:rsidRPr="00F101F9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="0005750D" w:rsidRPr="00F101F9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="0005750D" w:rsidRPr="00F101F9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 w:rsidR="0005750D" w:rsidRPr="00F101F9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  <w:bookmarkEnd w:id="7"/>
          </w:p>
          <w:p w:rsidR="000E0014" w:rsidRPr="00F101F9" w:rsidRDefault="000E0014" w:rsidP="006B7A72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F101F9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(</w:t>
            </w:r>
            <w:r w:rsidRPr="00F101F9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이사</w:t>
            </w:r>
            <w:r w:rsidRPr="00F101F9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) : </w:t>
            </w:r>
            <w:bookmarkStart w:id="8" w:name="Text74"/>
            <w:r w:rsidR="0005750D" w:rsidRPr="00F101F9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="0005750D" w:rsidRPr="00F101F9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="0005750D" w:rsidRPr="00F101F9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 w:rsidR="0005750D" w:rsidRPr="00F101F9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  <w:bookmarkEnd w:id="8"/>
            <w:r w:rsidRPr="00F101F9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/</w:t>
            </w:r>
            <w:r w:rsidRPr="00F101F9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)</w:t>
            </w:r>
          </w:p>
          <w:p w:rsidR="000E0014" w:rsidRPr="00F101F9" w:rsidRDefault="000E0014" w:rsidP="006B7A72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F101F9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※사업자등록증의</w:t>
            </w:r>
            <w:r w:rsidRPr="00F101F9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주소로</w:t>
            </w:r>
            <w:r w:rsidRPr="00F101F9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    </w:t>
            </w:r>
            <w:r w:rsidRPr="00F101F9">
              <w:rPr>
                <w:rFonts w:ascii="맑은 고딕" w:eastAsia="맑은 고딕" w:hAnsi="맑은 고딕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101F9">
              <w:rPr>
                <w:rFonts w:ascii="맑은 고딕" w:eastAsia="맑은 고딕" w:hAnsi="맑은 고딕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1F9">
              <w:rPr>
                <w:rFonts w:ascii="맑은 고딕" w:eastAsia="맑은 고딕" w:hAnsi="맑은 고딕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:rsidR="000E0014" w:rsidRPr="00F101F9" w:rsidRDefault="000E0014" w:rsidP="006B7A72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F101F9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주식회사</w:t>
            </w:r>
            <w:r w:rsidRPr="00F101F9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0E0014" w:rsidRPr="00F101F9" w:rsidTr="006B7A72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0E0014" w:rsidRPr="00F101F9" w:rsidRDefault="000E0014" w:rsidP="006B7A72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0A73D3" w:rsidRPr="000A73D3" w:rsidRDefault="000A73D3" w:rsidP="000A73D3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0A73D3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:rsidR="000E0014" w:rsidRPr="00F101F9" w:rsidRDefault="000A73D3" w:rsidP="000A73D3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0A73D3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0E0014" w:rsidRPr="00F101F9" w:rsidTr="006B7A72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0E0014" w:rsidRPr="00F101F9" w:rsidRDefault="000E0014" w:rsidP="006B7A72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0E0014" w:rsidRPr="00F101F9" w:rsidRDefault="000E0014" w:rsidP="006B7A72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F101F9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대표이사</w:t>
            </w:r>
            <w:r w:rsidRPr="00F101F9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</w:t>
            </w:r>
            <w:r w:rsidR="00E85F25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유</w:t>
            </w:r>
            <w:r w:rsidR="001B794D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</w:t>
            </w:r>
            <w:r w:rsidR="00C33EB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승</w:t>
            </w:r>
            <w:r w:rsidRPr="00F101F9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 </w:t>
            </w:r>
            <w:r w:rsidR="00E85F25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용</w:t>
            </w:r>
            <w:r w:rsidRPr="00F101F9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  (</w:t>
            </w:r>
            <w:r w:rsidRPr="00F101F9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인</w:t>
            </w:r>
            <w:r w:rsidRPr="00F101F9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0E0014" w:rsidRDefault="000E0014" w:rsidP="00936D74"/>
    <w:p w:rsidR="000E0014" w:rsidRDefault="00CD06C9" w:rsidP="00C06AA3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146685</wp:posOffset>
                </wp:positionV>
                <wp:extent cx="6835775" cy="0"/>
                <wp:effectExtent l="13335" t="10795" r="8890" b="8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96E32" id="AutoShape 4" o:spid="_x0000_s1026" type="#_x0000_t32" style="position:absolute;left:0;text-align:left;margin-left:-.3pt;margin-top:11.55pt;width:538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" strokecolor="gray">
                <v:stroke dashstyle="1 1" endcap="round"/>
              </v:shape>
            </w:pict>
          </mc:Fallback>
        </mc:AlternateContent>
      </w:r>
    </w:p>
    <w:p w:rsidR="000E0014" w:rsidRDefault="000E0014" w:rsidP="00C06AA3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</w:p>
    <w:p w:rsidR="000E0014" w:rsidRDefault="000E0014" w:rsidP="00C06AA3">
      <w:pPr>
        <w:wordWrap/>
        <w:spacing w:line="240" w:lineRule="atLeast"/>
        <w:rPr>
          <w:rFonts w:ascii="맑은 고딕" w:eastAsia="맑은 고딕" w:hAnsi="맑은 고딕"/>
          <w:b/>
          <w:bCs/>
          <w:sz w:val="22"/>
          <w:szCs w:val="14"/>
        </w:rPr>
        <w:sectPr w:rsidR="000E0014" w:rsidSect="00936D7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0E0014" w:rsidRDefault="000E0014" w:rsidP="00C06AA3">
      <w:pPr>
        <w:wordWrap/>
        <w:spacing w:line="240" w:lineRule="atLeast"/>
        <w:rPr>
          <w:rFonts w:ascii="맑은 고딕" w:eastAsia="맑은 고딕" w:hAnsi="맑은 고딕"/>
          <w:b/>
          <w:bCs/>
          <w:sz w:val="22"/>
          <w:szCs w:val="14"/>
        </w:rPr>
      </w:pPr>
      <w:r w:rsidRPr="00EA6CF6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  <w:r w:rsidRPr="00EA6CF6">
        <w:rPr>
          <w:rFonts w:ascii="맑은 고딕" w:eastAsia="맑은 고딕" w:hAnsi="맑은 고딕" w:hint="eastAsia"/>
          <w:b/>
          <w:bCs/>
          <w:sz w:val="22"/>
          <w:szCs w:val="14"/>
        </w:rPr>
        <w:t>칙</w:t>
      </w:r>
    </w:p>
    <w:p w:rsidR="000E0014" w:rsidRDefault="000E0014" w:rsidP="00C06AA3">
      <w:pPr>
        <w:wordWrap/>
        <w:spacing w:line="240" w:lineRule="atLeast"/>
        <w:rPr>
          <w:rFonts w:ascii="맑은 고딕" w:eastAsia="맑은 고딕" w:hAnsi="맑은 고딕"/>
          <w:b/>
          <w:bCs/>
          <w:sz w:val="22"/>
          <w:szCs w:val="14"/>
        </w:rPr>
      </w:pPr>
    </w:p>
    <w:p w:rsidR="000E0014" w:rsidRDefault="000E0014" w:rsidP="00336A7E">
      <w:pPr>
        <w:wordWrap/>
        <w:spacing w:line="240" w:lineRule="atLeast"/>
        <w:rPr>
          <w:rFonts w:ascii="맑은 고딕" w:eastAsia="맑은 고딕" w:hAnsi="맑은 고딕"/>
          <w:b/>
          <w:sz w:val="18"/>
        </w:rPr>
      </w:pPr>
      <w:r w:rsidRPr="00FF7F30">
        <w:rPr>
          <w:rFonts w:ascii="맑은 고딕" w:eastAsia="맑은 고딕" w:hAnsi="맑은 고딕"/>
          <w:b/>
          <w:sz w:val="18"/>
        </w:rPr>
        <w:t>*</w:t>
      </w:r>
      <w:r>
        <w:rPr>
          <w:rFonts w:ascii="맑은 고딕" w:eastAsia="맑은 고딕" w:hAnsi="맑은 고딕"/>
          <w:b/>
          <w:sz w:val="18"/>
        </w:rPr>
        <w:t xml:space="preserve"> </w:t>
      </w:r>
      <w:r w:rsidRPr="00FF7F30">
        <w:rPr>
          <w:rFonts w:ascii="맑은 고딕" w:eastAsia="맑은 고딕" w:hAnsi="맑은 고딕" w:hint="eastAsia"/>
          <w:b/>
          <w:sz w:val="18"/>
        </w:rPr>
        <w:t>사업자번호</w:t>
      </w:r>
      <w:r w:rsidRPr="00FF7F30">
        <w:rPr>
          <w:rFonts w:ascii="맑은 고딕" w:eastAsia="맑은 고딕" w:hAnsi="맑은 고딕"/>
          <w:b/>
          <w:sz w:val="18"/>
        </w:rPr>
        <w:t xml:space="preserve"> : </w:t>
      </w:r>
    </w:p>
    <w:p w:rsidR="000E0014" w:rsidRDefault="000E0014" w:rsidP="00C06AA3">
      <w:pPr>
        <w:wordWrap/>
        <w:spacing w:line="240" w:lineRule="atLeast"/>
        <w:rPr>
          <w:rFonts w:ascii="맑은 고딕" w:eastAsia="맑은 고딕" w:hAnsi="맑은 고딕"/>
          <w:b/>
          <w:sz w:val="18"/>
        </w:rPr>
      </w:pPr>
      <w:r w:rsidRPr="00FF7F30">
        <w:rPr>
          <w:rFonts w:ascii="맑은 고딕" w:eastAsia="맑은 고딕" w:hAnsi="맑은 고딕"/>
          <w:b/>
          <w:sz w:val="18"/>
        </w:rPr>
        <w:t>*</w:t>
      </w:r>
      <w:r>
        <w:rPr>
          <w:rFonts w:ascii="맑은 고딕" w:eastAsia="맑은 고딕" w:hAnsi="맑은 고딕"/>
          <w:b/>
          <w:sz w:val="18"/>
        </w:rPr>
        <w:t xml:space="preserve"> MID : </w:t>
      </w:r>
    </w:p>
    <w:p w:rsidR="000E0014" w:rsidRPr="003F7D0D" w:rsidRDefault="000E0014" w:rsidP="00C06AA3">
      <w:pPr>
        <w:wordWrap/>
        <w:spacing w:line="240" w:lineRule="atLeast"/>
        <w:rPr>
          <w:rFonts w:ascii="맑은 고딕" w:eastAsia="맑은 고딕" w:hAnsi="맑은 고딕"/>
          <w:b/>
          <w:sz w:val="18"/>
        </w:rPr>
      </w:pPr>
    </w:p>
    <w:p w:rsidR="000E0014" w:rsidRPr="00D319D1" w:rsidRDefault="000E0014" w:rsidP="00936D74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D319D1">
        <w:rPr>
          <w:rFonts w:ascii="맑은 고딕" w:eastAsia="맑은 고딕" w:hAnsi="맑은 고딕" w:hint="eastAsia"/>
          <w:b/>
          <w:sz w:val="18"/>
          <w:szCs w:val="18"/>
        </w:rPr>
        <w:t>수수료</w:t>
      </w:r>
      <w:r w:rsidRPr="00D319D1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D319D1">
        <w:rPr>
          <w:rFonts w:ascii="맑은 고딕" w:eastAsia="맑은 고딕" w:hAnsi="맑은 고딕" w:hint="eastAsia"/>
          <w:b/>
          <w:sz w:val="18"/>
          <w:szCs w:val="18"/>
        </w:rPr>
        <w:t>및</w:t>
      </w:r>
      <w:r w:rsidRPr="00D319D1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D319D1">
        <w:rPr>
          <w:rFonts w:ascii="맑은 고딕" w:eastAsia="맑은 고딕" w:hAnsi="맑은 고딕" w:hint="eastAsia"/>
          <w:b/>
          <w:sz w:val="18"/>
          <w:szCs w:val="18"/>
        </w:rPr>
        <w:t>이용여부</w:t>
      </w:r>
    </w:p>
    <w:tbl>
      <w:tblPr>
        <w:tblW w:w="0" w:type="auto"/>
        <w:tblInd w:w="250" w:type="dxa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559"/>
        <w:gridCol w:w="2127"/>
        <w:gridCol w:w="2126"/>
        <w:gridCol w:w="2268"/>
        <w:gridCol w:w="2410"/>
      </w:tblGrid>
      <w:tr w:rsidR="000E0014" w:rsidTr="00330EBF">
        <w:tc>
          <w:tcPr>
            <w:tcW w:w="1559" w:type="dxa"/>
            <w:vAlign w:val="center"/>
          </w:tcPr>
          <w:p w:rsidR="000E0014" w:rsidRPr="00330EBF" w:rsidRDefault="000E0014" w:rsidP="00330EBF">
            <w:pPr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  <w:r w:rsidRPr="00330EBF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통합수수료</w:t>
            </w:r>
          </w:p>
          <w:p w:rsidR="000E0014" w:rsidRPr="00330EBF" w:rsidRDefault="000E0014" w:rsidP="00330EBF">
            <w:pPr>
              <w:jc w:val="center"/>
              <w:rPr>
                <w:rFonts w:ascii="맑은 고딕" w:eastAsia="맑은 고딕" w:hAnsi="맑은 고딕"/>
                <w:kern w:val="0"/>
              </w:rPr>
            </w:pPr>
            <w:r w:rsidRPr="00330EBF"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  <w:t>(VAT</w:t>
            </w:r>
            <w:r w:rsidRPr="00330EBF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별도</w:t>
            </w:r>
            <w:r w:rsidRPr="00330EBF"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  <w:t>)</w:t>
            </w:r>
          </w:p>
        </w:tc>
        <w:tc>
          <w:tcPr>
            <w:tcW w:w="8931" w:type="dxa"/>
            <w:gridSpan w:val="4"/>
            <w:vAlign w:val="center"/>
          </w:tcPr>
          <w:p w:rsidR="000E0014" w:rsidRPr="00330EBF" w:rsidRDefault="000E0014" w:rsidP="00330EBF">
            <w:pPr>
              <w:jc w:val="center"/>
              <w:rPr>
                <w:rFonts w:ascii="맑은 고딕" w:eastAsia="맑은 고딕" w:hAnsi="맑은 고딕"/>
                <w:b/>
                <w:kern w:val="0"/>
                <w:sz w:val="16"/>
              </w:rPr>
            </w:pPr>
            <w:r w:rsidRPr="00330EBF">
              <w:rPr>
                <w:rFonts w:ascii="맑은 고딕" w:eastAsia="맑은 고딕" w:hAnsi="맑은 고딕" w:hint="eastAsia"/>
                <w:b/>
                <w:kern w:val="0"/>
                <w:sz w:val="16"/>
              </w:rPr>
              <w:t>이용여부</w:t>
            </w:r>
          </w:p>
        </w:tc>
      </w:tr>
      <w:tr w:rsidR="000E0014" w:rsidTr="00330EBF">
        <w:tc>
          <w:tcPr>
            <w:tcW w:w="1559" w:type="dxa"/>
          </w:tcPr>
          <w:p w:rsidR="000E0014" w:rsidRPr="00330EBF" w:rsidRDefault="000E0014" w:rsidP="00330EBF">
            <w:pPr>
              <w:jc w:val="right"/>
              <w:rPr>
                <w:rFonts w:ascii="맑은 고딕" w:eastAsia="맑은 고딕" w:hAnsi="맑은 고딕"/>
                <w:kern w:val="0"/>
                <w:sz w:val="16"/>
              </w:rPr>
            </w:pPr>
            <w:r w:rsidRPr="00330EBF">
              <w:rPr>
                <w:rFonts w:ascii="맑은 고딕" w:eastAsia="맑은 고딕" w:hAnsi="맑은 고딕"/>
                <w:kern w:val="0"/>
                <w:sz w:val="16"/>
              </w:rPr>
              <w:t>%</w:t>
            </w:r>
          </w:p>
        </w:tc>
        <w:tc>
          <w:tcPr>
            <w:tcW w:w="2127" w:type="dxa"/>
          </w:tcPr>
          <w:p w:rsidR="000E0014" w:rsidRPr="00330EBF" w:rsidRDefault="000E0014" w:rsidP="006B7A72">
            <w:pPr>
              <w:rPr>
                <w:rFonts w:ascii="맑은 고딕" w:eastAsia="맑은 고딕" w:hAnsi="맑은 고딕"/>
                <w:kern w:val="0"/>
                <w:sz w:val="16"/>
              </w:rPr>
            </w:pPr>
            <w:r w:rsidRPr="00330EBF">
              <w:rPr>
                <w:rFonts w:ascii="맑은 고딕" w:eastAsia="맑은 고딕" w:hAnsi="맑은 고딕"/>
                <w:kern w:val="0"/>
                <w:sz w:val="16"/>
              </w:rPr>
              <w:t xml:space="preserve">VISA                </w:t>
            </w:r>
            <w:r w:rsidRPr="00330EBF">
              <w:rPr>
                <w:rFonts w:ascii="맑은 고딕" w:eastAsia="맑은 고딕" w:hAnsi="맑은 고딕" w:hint="eastAsia"/>
                <w:b/>
                <w:bCs/>
                <w:kern w:val="0"/>
              </w:rPr>
              <w:t>□</w:t>
            </w:r>
          </w:p>
        </w:tc>
        <w:tc>
          <w:tcPr>
            <w:tcW w:w="2126" w:type="dxa"/>
          </w:tcPr>
          <w:p w:rsidR="000E0014" w:rsidRPr="00330EBF" w:rsidRDefault="000E0014" w:rsidP="006B7A72">
            <w:pPr>
              <w:rPr>
                <w:rFonts w:ascii="맑은 고딕" w:eastAsia="맑은 고딕" w:hAnsi="맑은 고딕"/>
                <w:kern w:val="0"/>
                <w:sz w:val="16"/>
              </w:rPr>
            </w:pPr>
            <w:r w:rsidRPr="00330EBF">
              <w:rPr>
                <w:rFonts w:ascii="맑은 고딕" w:eastAsia="맑은 고딕" w:hAnsi="맑은 고딕"/>
                <w:kern w:val="0"/>
                <w:sz w:val="16"/>
              </w:rPr>
              <w:t xml:space="preserve">MASTER             </w:t>
            </w:r>
            <w:r w:rsidRPr="00330EBF">
              <w:rPr>
                <w:rFonts w:ascii="맑은 고딕" w:eastAsia="맑은 고딕" w:hAnsi="맑은 고딕" w:hint="eastAsia"/>
                <w:b/>
                <w:bCs/>
                <w:kern w:val="0"/>
              </w:rPr>
              <w:t>□</w:t>
            </w:r>
          </w:p>
        </w:tc>
        <w:tc>
          <w:tcPr>
            <w:tcW w:w="2268" w:type="dxa"/>
          </w:tcPr>
          <w:p w:rsidR="000E0014" w:rsidRPr="00330EBF" w:rsidRDefault="000E0014" w:rsidP="006B7A72">
            <w:pPr>
              <w:rPr>
                <w:rFonts w:ascii="맑은 고딕" w:eastAsia="맑은 고딕" w:hAnsi="맑은 고딕"/>
                <w:kern w:val="0"/>
                <w:sz w:val="16"/>
              </w:rPr>
            </w:pPr>
            <w:r w:rsidRPr="00330EBF">
              <w:rPr>
                <w:rFonts w:ascii="맑은 고딕" w:eastAsia="맑은 고딕" w:hAnsi="맑은 고딕"/>
                <w:kern w:val="0"/>
                <w:sz w:val="16"/>
              </w:rPr>
              <w:t xml:space="preserve">JCB                   </w:t>
            </w:r>
            <w:r w:rsidRPr="00330EBF">
              <w:rPr>
                <w:rFonts w:ascii="맑은 고딕" w:eastAsia="맑은 고딕" w:hAnsi="맑은 고딕" w:hint="eastAsia"/>
                <w:b/>
                <w:bCs/>
                <w:kern w:val="0"/>
              </w:rPr>
              <w:t>□</w:t>
            </w:r>
          </w:p>
        </w:tc>
        <w:tc>
          <w:tcPr>
            <w:tcW w:w="2410" w:type="dxa"/>
          </w:tcPr>
          <w:p w:rsidR="000E0014" w:rsidRPr="00330EBF" w:rsidRDefault="000E0014" w:rsidP="006B7A72">
            <w:pPr>
              <w:rPr>
                <w:rFonts w:ascii="맑은 고딕" w:eastAsia="맑은 고딕" w:hAnsi="맑은 고딕"/>
                <w:kern w:val="0"/>
                <w:sz w:val="16"/>
              </w:rPr>
            </w:pPr>
            <w:r w:rsidRPr="00330EBF">
              <w:rPr>
                <w:rFonts w:ascii="맑은 고딕" w:eastAsia="맑은 고딕" w:hAnsi="맑은 고딕"/>
                <w:kern w:val="0"/>
                <w:sz w:val="16"/>
              </w:rPr>
              <w:t xml:space="preserve">DINERS                </w:t>
            </w:r>
            <w:r w:rsidRPr="00330EBF">
              <w:rPr>
                <w:rFonts w:ascii="맑은 고딕" w:eastAsia="맑은 고딕" w:hAnsi="맑은 고딕" w:hint="eastAsia"/>
                <w:b/>
                <w:bCs/>
                <w:kern w:val="0"/>
              </w:rPr>
              <w:t>□</w:t>
            </w:r>
          </w:p>
        </w:tc>
      </w:tr>
    </w:tbl>
    <w:p w:rsidR="000E0014" w:rsidRDefault="000E0014" w:rsidP="006F5850">
      <w:pPr>
        <w:pStyle w:val="a7"/>
        <w:numPr>
          <w:ilvl w:val="0"/>
          <w:numId w:val="11"/>
        </w:numPr>
        <w:wordWrap/>
        <w:spacing w:line="240" w:lineRule="atLeast"/>
        <w:ind w:leftChars="0"/>
        <w:rPr>
          <w:rFonts w:ascii="맑은 고딕" w:eastAsia="맑은 고딕" w:hAnsi="맑은 고딕"/>
          <w:sz w:val="16"/>
        </w:rPr>
      </w:pPr>
      <w:r w:rsidRPr="006F5850">
        <w:rPr>
          <w:rFonts w:ascii="맑은 고딕" w:eastAsia="맑은 고딕" w:hAnsi="맑은 고딕" w:hint="eastAsia"/>
          <w:sz w:val="16"/>
        </w:rPr>
        <w:t>지원가능</w:t>
      </w:r>
      <w:r w:rsidRPr="006F5850">
        <w:rPr>
          <w:rFonts w:ascii="맑은 고딕" w:eastAsia="맑은 고딕" w:hAnsi="맑은 고딕"/>
          <w:sz w:val="16"/>
        </w:rPr>
        <w:t xml:space="preserve"> </w:t>
      </w:r>
      <w:r w:rsidRPr="006F5850">
        <w:rPr>
          <w:rFonts w:ascii="맑은 고딕" w:eastAsia="맑은 고딕" w:hAnsi="맑은 고딕" w:hint="eastAsia"/>
          <w:sz w:val="16"/>
        </w:rPr>
        <w:t>화폐는</w:t>
      </w:r>
      <w:r w:rsidRPr="006F5850">
        <w:rPr>
          <w:rFonts w:ascii="맑은 고딕" w:eastAsia="맑은 고딕" w:hAnsi="맑은 고딕"/>
          <w:sz w:val="16"/>
        </w:rPr>
        <w:t xml:space="preserve"> </w:t>
      </w:r>
      <w:r>
        <w:rPr>
          <w:rFonts w:ascii="맑은 고딕" w:eastAsia="맑은 고딕" w:hAnsi="맑은 고딕" w:hint="eastAsia"/>
          <w:sz w:val="16"/>
        </w:rPr>
        <w:t>원화</w:t>
      </w:r>
      <w:r w:rsidRPr="006F5850">
        <w:rPr>
          <w:rFonts w:ascii="맑은 고딕" w:eastAsia="맑은 고딕" w:hAnsi="맑은 고딕" w:hint="eastAsia"/>
          <w:sz w:val="16"/>
        </w:rPr>
        <w:t>입니다</w:t>
      </w:r>
      <w:r w:rsidRPr="006F5850">
        <w:rPr>
          <w:rFonts w:ascii="맑은 고딕" w:eastAsia="맑은 고딕" w:hAnsi="맑은 고딕"/>
          <w:sz w:val="16"/>
        </w:rPr>
        <w:t>.</w:t>
      </w:r>
      <w:r>
        <w:rPr>
          <w:rFonts w:ascii="맑은 고딕" w:eastAsia="맑은 고딕" w:hAnsi="맑은 고딕"/>
          <w:sz w:val="16"/>
        </w:rPr>
        <w:t xml:space="preserve"> </w:t>
      </w:r>
    </w:p>
    <w:p w:rsidR="000E0014" w:rsidRPr="00410D3E" w:rsidRDefault="000E0014" w:rsidP="006F5850">
      <w:pPr>
        <w:pStyle w:val="a7"/>
        <w:numPr>
          <w:ilvl w:val="0"/>
          <w:numId w:val="11"/>
        </w:numPr>
        <w:wordWrap/>
        <w:spacing w:line="240" w:lineRule="atLeast"/>
        <w:ind w:leftChars="0"/>
        <w:rPr>
          <w:rFonts w:ascii="맑은 고딕" w:eastAsia="맑은 고딕" w:hAnsi="맑은 고딕"/>
          <w:sz w:val="16"/>
        </w:rPr>
      </w:pPr>
      <w:r w:rsidRPr="00410D3E">
        <w:rPr>
          <w:rFonts w:ascii="맑은 고딕" w:eastAsia="맑은 고딕" w:hAnsi="맑은 고딕" w:hint="eastAsia"/>
          <w:sz w:val="16"/>
        </w:rPr>
        <w:t>은련카드는</w:t>
      </w:r>
      <w:r w:rsidRPr="00410D3E">
        <w:rPr>
          <w:rFonts w:ascii="맑은 고딕" w:eastAsia="맑은 고딕" w:hAnsi="맑은 고딕"/>
          <w:sz w:val="16"/>
        </w:rPr>
        <w:t xml:space="preserve"> </w:t>
      </w:r>
      <w:r w:rsidRPr="00410D3E">
        <w:rPr>
          <w:rFonts w:ascii="맑은 고딕" w:eastAsia="맑은 고딕" w:hAnsi="맑은 고딕" w:hint="eastAsia"/>
          <w:sz w:val="16"/>
        </w:rPr>
        <w:t>국내</w:t>
      </w:r>
      <w:r w:rsidRPr="00410D3E">
        <w:rPr>
          <w:rFonts w:ascii="맑은 고딕" w:eastAsia="맑은 고딕" w:hAnsi="맑은 고딕"/>
          <w:sz w:val="16"/>
        </w:rPr>
        <w:t xml:space="preserve"> BC</w:t>
      </w:r>
      <w:r w:rsidRPr="00410D3E">
        <w:rPr>
          <w:rFonts w:ascii="맑은 고딕" w:eastAsia="맑은 고딕" w:hAnsi="맑은 고딕" w:hint="eastAsia"/>
          <w:sz w:val="16"/>
        </w:rPr>
        <w:t>카드</w:t>
      </w:r>
      <w:r w:rsidRPr="00410D3E">
        <w:rPr>
          <w:rFonts w:ascii="맑은 고딕" w:eastAsia="맑은 고딕" w:hAnsi="맑은 고딕"/>
          <w:sz w:val="16"/>
        </w:rPr>
        <w:t xml:space="preserve"> </w:t>
      </w:r>
      <w:r w:rsidRPr="00410D3E">
        <w:rPr>
          <w:rFonts w:ascii="맑은 고딕" w:eastAsia="맑은 고딕" w:hAnsi="맑은 고딕" w:hint="eastAsia"/>
          <w:sz w:val="16"/>
        </w:rPr>
        <w:t>사용</w:t>
      </w:r>
      <w:r>
        <w:rPr>
          <w:rFonts w:ascii="맑은 고딕" w:eastAsia="맑은 고딕" w:hAnsi="맑은 고딕"/>
          <w:sz w:val="16"/>
        </w:rPr>
        <w:t xml:space="preserve"> </w:t>
      </w:r>
      <w:r>
        <w:rPr>
          <w:rFonts w:ascii="맑은 고딕" w:eastAsia="맑은 고딕" w:hAnsi="맑은 고딕" w:hint="eastAsia"/>
          <w:sz w:val="16"/>
        </w:rPr>
        <w:t>시</w:t>
      </w:r>
      <w:r>
        <w:rPr>
          <w:rFonts w:ascii="맑은 고딕" w:eastAsia="맑은 고딕" w:hAnsi="맑은 고딕"/>
          <w:sz w:val="16"/>
        </w:rPr>
        <w:t xml:space="preserve"> </w:t>
      </w:r>
      <w:r>
        <w:rPr>
          <w:rFonts w:ascii="맑은 고딕" w:eastAsia="맑은 고딕" w:hAnsi="맑은 고딕" w:hint="eastAsia"/>
          <w:sz w:val="16"/>
        </w:rPr>
        <w:t>별</w:t>
      </w:r>
      <w:r w:rsidRPr="00410D3E">
        <w:rPr>
          <w:rFonts w:ascii="맑은 고딕" w:eastAsia="맑은 고딕" w:hAnsi="맑은 고딕" w:hint="eastAsia"/>
          <w:sz w:val="16"/>
        </w:rPr>
        <w:t>도로</w:t>
      </w:r>
      <w:r w:rsidRPr="00410D3E">
        <w:rPr>
          <w:rFonts w:ascii="맑은 고딕" w:eastAsia="맑은 고딕" w:hAnsi="맑은 고딕"/>
          <w:sz w:val="16"/>
        </w:rPr>
        <w:t xml:space="preserve"> </w:t>
      </w:r>
      <w:r w:rsidRPr="00410D3E">
        <w:rPr>
          <w:rFonts w:ascii="맑은 고딕" w:eastAsia="맑은 고딕" w:hAnsi="맑은 고딕" w:hint="eastAsia"/>
          <w:sz w:val="16"/>
        </w:rPr>
        <w:t>신청하지</w:t>
      </w:r>
      <w:r w:rsidRPr="00410D3E">
        <w:rPr>
          <w:rFonts w:ascii="맑은 고딕" w:eastAsia="맑은 고딕" w:hAnsi="맑은 고딕"/>
          <w:sz w:val="16"/>
        </w:rPr>
        <w:t xml:space="preserve"> </w:t>
      </w:r>
      <w:r w:rsidRPr="00410D3E">
        <w:rPr>
          <w:rFonts w:ascii="맑은 고딕" w:eastAsia="맑은 고딕" w:hAnsi="맑은 고딕" w:hint="eastAsia"/>
          <w:sz w:val="16"/>
        </w:rPr>
        <w:t>않아도</w:t>
      </w:r>
      <w:r w:rsidRPr="00410D3E">
        <w:rPr>
          <w:rFonts w:ascii="맑은 고딕" w:eastAsia="맑은 고딕" w:hAnsi="맑은 고딕"/>
          <w:sz w:val="16"/>
        </w:rPr>
        <w:t xml:space="preserve"> </w:t>
      </w:r>
      <w:r w:rsidRPr="00410D3E">
        <w:rPr>
          <w:rFonts w:ascii="맑은 고딕" w:eastAsia="맑은 고딕" w:hAnsi="맑은 고딕" w:hint="eastAsia"/>
          <w:sz w:val="16"/>
        </w:rPr>
        <w:t>자동</w:t>
      </w:r>
      <w:r w:rsidRPr="00410D3E">
        <w:rPr>
          <w:rFonts w:ascii="맑은 고딕" w:eastAsia="맑은 고딕" w:hAnsi="맑은 고딕"/>
          <w:sz w:val="16"/>
        </w:rPr>
        <w:t xml:space="preserve"> </w:t>
      </w:r>
      <w:r>
        <w:rPr>
          <w:rFonts w:ascii="맑은 고딕" w:eastAsia="맑은 고딕" w:hAnsi="맑은 고딕" w:hint="eastAsia"/>
          <w:sz w:val="16"/>
        </w:rPr>
        <w:t>적용</w:t>
      </w:r>
      <w:r w:rsidRPr="00410D3E">
        <w:rPr>
          <w:rFonts w:ascii="맑은 고딕" w:eastAsia="맑은 고딕" w:hAnsi="맑은 고딕" w:hint="eastAsia"/>
          <w:sz w:val="16"/>
        </w:rPr>
        <w:t>됩니다</w:t>
      </w:r>
      <w:r w:rsidRPr="00410D3E">
        <w:rPr>
          <w:rFonts w:ascii="맑은 고딕" w:eastAsia="맑은 고딕" w:hAnsi="맑은 고딕"/>
          <w:sz w:val="16"/>
        </w:rPr>
        <w:t xml:space="preserve">. </w:t>
      </w:r>
    </w:p>
    <w:p w:rsidR="000E0014" w:rsidRDefault="000E0014" w:rsidP="00FF7F30">
      <w:pPr>
        <w:wordWrap/>
        <w:spacing w:line="240" w:lineRule="atLeast"/>
        <w:rPr>
          <w:rFonts w:ascii="맑은 고딕" w:eastAsia="맑은 고딕" w:hAnsi="맑은 고딕"/>
          <w:b/>
          <w:sz w:val="18"/>
        </w:rPr>
      </w:pPr>
    </w:p>
    <w:p w:rsidR="000E0014" w:rsidRDefault="006B481B" w:rsidP="0017563A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6B481B">
        <w:rPr>
          <w:rFonts w:ascii="맑은 고딕" w:eastAsia="맑은 고딕" w:hAnsi="맑은 고딕"/>
          <w:b/>
          <w:sz w:val="18"/>
          <w:szCs w:val="18"/>
        </w:rPr>
        <w:t>2</w:t>
      </w:r>
      <w:r w:rsidR="000E0014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0E0014">
        <w:rPr>
          <w:rFonts w:ascii="맑은 고딕" w:eastAsia="맑은 고딕" w:hAnsi="맑은 고딕" w:hint="eastAsia"/>
          <w:b/>
          <w:sz w:val="18"/>
          <w:szCs w:val="18"/>
        </w:rPr>
        <w:t>해외카드</w:t>
      </w:r>
      <w:r w:rsidR="000E0014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0E0014">
        <w:rPr>
          <w:rFonts w:ascii="맑은 고딕" w:eastAsia="맑은 고딕" w:hAnsi="맑은 고딕" w:hint="eastAsia"/>
          <w:b/>
          <w:sz w:val="18"/>
          <w:szCs w:val="18"/>
        </w:rPr>
        <w:t>결제서비스</w:t>
      </w:r>
      <w:r w:rsidR="000E0014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0E0014">
        <w:rPr>
          <w:rFonts w:ascii="맑은 고딕" w:eastAsia="맑은 고딕" w:hAnsi="맑은 고딕" w:hint="eastAsia"/>
          <w:b/>
          <w:sz w:val="18"/>
          <w:szCs w:val="18"/>
        </w:rPr>
        <w:t>안내</w:t>
      </w:r>
    </w:p>
    <w:p w:rsidR="000E0014" w:rsidRPr="0017563A" w:rsidRDefault="000E0014" w:rsidP="0017563A">
      <w:pPr>
        <w:autoSpaceDE w:val="0"/>
        <w:autoSpaceDN w:val="0"/>
        <w:ind w:firstLineChars="100" w:firstLine="160"/>
        <w:rPr>
          <w:rFonts w:ascii="맑은 고딕" w:eastAsia="맑은 고딕" w:hAnsi="맑은 고딕"/>
          <w:b/>
          <w:sz w:val="16"/>
          <w:szCs w:val="18"/>
        </w:rPr>
      </w:pPr>
    </w:p>
    <w:p w:rsidR="000E0014" w:rsidRPr="0017563A" w:rsidRDefault="000E0014" w:rsidP="00FF7F30">
      <w:pPr>
        <w:rPr>
          <w:rFonts w:ascii="맑은 고딕" w:eastAsia="맑은 고딕" w:hAnsi="맑은 고딕"/>
          <w:b/>
          <w:bCs/>
          <w:sz w:val="16"/>
          <w:szCs w:val="18"/>
        </w:rPr>
      </w:pPr>
      <w:r w:rsidRPr="0017563A">
        <w:rPr>
          <w:rFonts w:ascii="맑은 고딕" w:eastAsia="맑은 고딕" w:hAnsi="맑은 고딕"/>
          <w:b/>
          <w:bCs/>
          <w:sz w:val="16"/>
          <w:szCs w:val="18"/>
        </w:rPr>
        <w:t xml:space="preserve">(1) </w:t>
      </w:r>
      <w:r w:rsidRPr="0017563A">
        <w:rPr>
          <w:rFonts w:ascii="맑은 고딕" w:eastAsia="맑은 고딕" w:hAnsi="맑은 고딕" w:hint="eastAsia"/>
          <w:b/>
          <w:bCs/>
          <w:sz w:val="16"/>
          <w:szCs w:val="18"/>
        </w:rPr>
        <w:t>해외카드</w:t>
      </w:r>
      <w:r w:rsidRPr="0017563A">
        <w:rPr>
          <w:rFonts w:ascii="맑은 고딕" w:eastAsia="맑은 고딕" w:hAnsi="맑은 고딕"/>
          <w:b/>
          <w:bCs/>
          <w:sz w:val="16"/>
          <w:szCs w:val="18"/>
        </w:rPr>
        <w:t xml:space="preserve"> </w:t>
      </w:r>
      <w:r w:rsidRPr="0017563A">
        <w:rPr>
          <w:rFonts w:ascii="맑은 고딕" w:eastAsia="맑은 고딕" w:hAnsi="맑은 고딕" w:hint="eastAsia"/>
          <w:b/>
          <w:bCs/>
          <w:sz w:val="16"/>
          <w:szCs w:val="18"/>
        </w:rPr>
        <w:t>결제서비스</w:t>
      </w:r>
      <w:r w:rsidRPr="0017563A">
        <w:rPr>
          <w:rFonts w:ascii="맑은 고딕" w:eastAsia="맑은 고딕" w:hAnsi="맑은 고딕"/>
          <w:b/>
          <w:bCs/>
          <w:sz w:val="16"/>
          <w:szCs w:val="18"/>
        </w:rPr>
        <w:t xml:space="preserve"> </w:t>
      </w:r>
      <w:r w:rsidRPr="0017563A">
        <w:rPr>
          <w:rFonts w:ascii="맑은 고딕" w:eastAsia="맑은 고딕" w:hAnsi="맑은 고딕" w:hint="eastAsia"/>
          <w:b/>
          <w:bCs/>
          <w:sz w:val="16"/>
          <w:szCs w:val="18"/>
        </w:rPr>
        <w:t>인증</w:t>
      </w:r>
      <w:r w:rsidRPr="0017563A">
        <w:rPr>
          <w:rFonts w:ascii="맑은 고딕" w:eastAsia="맑은 고딕" w:hAnsi="맑은 고딕"/>
          <w:b/>
          <w:bCs/>
          <w:sz w:val="16"/>
          <w:szCs w:val="18"/>
        </w:rPr>
        <w:t>(3D</w:t>
      </w:r>
      <w:r w:rsidRPr="0017563A">
        <w:rPr>
          <w:rFonts w:ascii="맑은 고딕" w:eastAsia="맑은 고딕" w:hAnsi="맑은 고딕" w:hint="eastAsia"/>
          <w:b/>
          <w:bCs/>
          <w:sz w:val="16"/>
          <w:szCs w:val="18"/>
        </w:rPr>
        <w:t>인증</w:t>
      </w:r>
      <w:r w:rsidRPr="0017563A">
        <w:rPr>
          <w:rFonts w:ascii="맑은 고딕" w:eastAsia="맑은 고딕" w:hAnsi="맑은 고딕"/>
          <w:b/>
          <w:bCs/>
          <w:sz w:val="16"/>
          <w:szCs w:val="18"/>
        </w:rPr>
        <w:t xml:space="preserve">) </w:t>
      </w:r>
      <w:r w:rsidRPr="0017563A">
        <w:rPr>
          <w:rFonts w:ascii="맑은 고딕" w:eastAsia="맑은 고딕" w:hAnsi="맑은 고딕" w:hint="eastAsia"/>
          <w:b/>
          <w:bCs/>
          <w:sz w:val="16"/>
          <w:szCs w:val="18"/>
        </w:rPr>
        <w:t>관련</w:t>
      </w:r>
      <w:r w:rsidRPr="0017563A">
        <w:rPr>
          <w:rFonts w:ascii="맑은 고딕" w:eastAsia="맑은 고딕" w:hAnsi="맑은 고딕"/>
          <w:b/>
          <w:bCs/>
          <w:sz w:val="16"/>
          <w:szCs w:val="18"/>
        </w:rPr>
        <w:t xml:space="preserve"> </w:t>
      </w:r>
    </w:p>
    <w:p w:rsidR="000E0014" w:rsidRPr="0039678C" w:rsidRDefault="000E0014" w:rsidP="00FF7F30">
      <w:pPr>
        <w:ind w:firstLineChars="100" w:firstLine="160"/>
        <w:rPr>
          <w:rFonts w:ascii="맑은 고딕" w:eastAsia="맑은 고딕" w:hAnsi="맑은 고딕"/>
          <w:bCs/>
          <w:color w:val="7F7F7F"/>
          <w:sz w:val="16"/>
          <w:szCs w:val="18"/>
        </w:rPr>
      </w:pP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-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해외카드의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경우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, 3D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인증을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통한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결제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방식이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안전합니다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>. (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부정사용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방지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>)</w:t>
      </w:r>
    </w:p>
    <w:p w:rsidR="000E0014" w:rsidRDefault="000E0014" w:rsidP="00100AD9">
      <w:pPr>
        <w:ind w:firstLineChars="100" w:firstLine="160"/>
        <w:rPr>
          <w:rFonts w:ascii="맑은 고딕" w:eastAsia="맑은 고딕" w:hAnsi="맑은 고딕"/>
          <w:bCs/>
          <w:color w:val="7F7F7F"/>
          <w:sz w:val="16"/>
          <w:szCs w:val="18"/>
        </w:rPr>
      </w:pPr>
      <w:r w:rsidRPr="0039678C">
        <w:rPr>
          <w:rFonts w:ascii="맑은 고딕" w:eastAsia="맑은 고딕" w:hAnsi="맑은 고딕"/>
          <w:b/>
          <w:bCs/>
          <w:color w:val="7F7F7F"/>
          <w:sz w:val="16"/>
          <w:szCs w:val="18"/>
        </w:rPr>
        <w:t xml:space="preserve">-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해외카드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3D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인증결제를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이용하기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위해서는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먼저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고객이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해당카드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발급사로부터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제공되는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인증창에서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</w:p>
    <w:p w:rsidR="000E0014" w:rsidRPr="0039678C" w:rsidRDefault="000E0014" w:rsidP="00100AD9">
      <w:pPr>
        <w:ind w:firstLineChars="200" w:firstLine="320"/>
        <w:rPr>
          <w:rFonts w:ascii="맑은 고딕" w:eastAsia="맑은 고딕" w:hAnsi="맑은 고딕"/>
          <w:bCs/>
          <w:color w:val="7F7F7F"/>
          <w:sz w:val="16"/>
          <w:szCs w:val="18"/>
        </w:rPr>
      </w:pP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개인카드정보와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개인확인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메세지를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등록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후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이용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가능합니다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>..</w:t>
      </w:r>
    </w:p>
    <w:p w:rsidR="000E0014" w:rsidRPr="0039678C" w:rsidRDefault="000E0014" w:rsidP="00FF7F30">
      <w:pPr>
        <w:ind w:firstLineChars="100" w:firstLine="160"/>
        <w:rPr>
          <w:rFonts w:ascii="맑은 고딕" w:eastAsia="맑은 고딕" w:hAnsi="맑은 고딕"/>
          <w:bCs/>
          <w:color w:val="7F7F7F"/>
          <w:sz w:val="16"/>
          <w:szCs w:val="18"/>
        </w:rPr>
      </w:pP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- 3D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인증은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VISA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카드에서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개발된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인증서비스로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/>
          <w:b/>
          <w:bCs/>
          <w:color w:val="7F7F7F"/>
          <w:sz w:val="16"/>
          <w:szCs w:val="18"/>
        </w:rPr>
        <w:t>VISA, MASTER, JCB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가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VISA NET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을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통해서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인증서비스</w:t>
      </w:r>
    </w:p>
    <w:p w:rsidR="000E0014" w:rsidRPr="0039678C" w:rsidRDefault="000E0014" w:rsidP="00FF7F30">
      <w:pPr>
        <w:ind w:firstLineChars="200" w:firstLine="320"/>
        <w:rPr>
          <w:rFonts w:ascii="맑은 고딕" w:eastAsia="맑은 고딕" w:hAnsi="맑은 고딕"/>
          <w:bCs/>
          <w:color w:val="7F7F7F"/>
          <w:sz w:val="16"/>
          <w:szCs w:val="18"/>
        </w:rPr>
      </w:pP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를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함께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제공하고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있습니다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>. (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단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>, DINERS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는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기존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비인증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방식임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>)</w:t>
      </w:r>
    </w:p>
    <w:p w:rsidR="000E0014" w:rsidRPr="0017563A" w:rsidRDefault="000E0014" w:rsidP="00FF7F30">
      <w:pPr>
        <w:rPr>
          <w:rFonts w:ascii="맑은 고딕" w:eastAsia="맑은 고딕" w:hAnsi="맑은 고딕"/>
          <w:sz w:val="16"/>
          <w:szCs w:val="18"/>
        </w:rPr>
      </w:pPr>
    </w:p>
    <w:p w:rsidR="000E0014" w:rsidRPr="0017563A" w:rsidRDefault="000E0014" w:rsidP="00FF7F30">
      <w:pPr>
        <w:rPr>
          <w:rFonts w:ascii="맑은 고딕" w:eastAsia="맑은 고딕" w:hAnsi="맑은 고딕"/>
          <w:b/>
          <w:sz w:val="16"/>
          <w:szCs w:val="18"/>
        </w:rPr>
      </w:pPr>
      <w:r w:rsidRPr="0017563A">
        <w:rPr>
          <w:rFonts w:ascii="맑은 고딕" w:eastAsia="맑은 고딕" w:hAnsi="맑은 고딕"/>
          <w:b/>
          <w:sz w:val="16"/>
          <w:szCs w:val="18"/>
        </w:rPr>
        <w:t xml:space="preserve">(2) </w:t>
      </w:r>
      <w:r w:rsidRPr="0017563A">
        <w:rPr>
          <w:rFonts w:ascii="맑은 고딕" w:eastAsia="맑은 고딕" w:hAnsi="맑은 고딕" w:hint="eastAsia"/>
          <w:b/>
          <w:sz w:val="16"/>
          <w:szCs w:val="18"/>
        </w:rPr>
        <w:t>해외카드</w:t>
      </w:r>
      <w:r w:rsidRPr="0017563A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17563A">
        <w:rPr>
          <w:rFonts w:ascii="맑은 고딕" w:eastAsia="맑은 고딕" w:hAnsi="맑은 고딕" w:hint="eastAsia"/>
          <w:b/>
          <w:sz w:val="16"/>
          <w:szCs w:val="18"/>
        </w:rPr>
        <w:t>결제서비스</w:t>
      </w:r>
      <w:r w:rsidRPr="0017563A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17563A">
        <w:rPr>
          <w:rFonts w:ascii="맑은 고딕" w:eastAsia="맑은 고딕" w:hAnsi="맑은 고딕" w:hint="eastAsia"/>
          <w:b/>
          <w:sz w:val="16"/>
          <w:szCs w:val="18"/>
        </w:rPr>
        <w:t>환율</w:t>
      </w:r>
      <w:r w:rsidRPr="0017563A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17563A">
        <w:rPr>
          <w:rFonts w:ascii="맑은 고딕" w:eastAsia="맑은 고딕" w:hAnsi="맑은 고딕" w:hint="eastAsia"/>
          <w:b/>
          <w:sz w:val="16"/>
          <w:szCs w:val="18"/>
        </w:rPr>
        <w:t>관련</w:t>
      </w:r>
    </w:p>
    <w:p w:rsidR="000E0014" w:rsidRPr="0039678C" w:rsidRDefault="000E0014" w:rsidP="00FF7F30">
      <w:pPr>
        <w:ind w:firstLineChars="100" w:firstLine="160"/>
        <w:rPr>
          <w:rFonts w:ascii="맑은 고딕" w:eastAsia="맑은 고딕" w:hAnsi="맑은 고딕"/>
          <w:color w:val="7F7F7F"/>
          <w:sz w:val="16"/>
          <w:szCs w:val="18"/>
        </w:rPr>
      </w:pPr>
      <w:r w:rsidRPr="0039678C">
        <w:rPr>
          <w:rFonts w:ascii="맑은 고딕" w:eastAsia="맑은 고딕" w:hAnsi="맑은 고딕"/>
          <w:color w:val="7F7F7F"/>
          <w:sz w:val="16"/>
          <w:szCs w:val="18"/>
        </w:rPr>
        <w:t xml:space="preserve">- </w:t>
      </w:r>
      <w:r w:rsidRPr="0039678C">
        <w:rPr>
          <w:rFonts w:ascii="맑은 고딕" w:eastAsia="맑은 고딕" w:hAnsi="맑은 고딕" w:hint="eastAsia"/>
          <w:color w:val="7F7F7F"/>
          <w:sz w:val="16"/>
        </w:rPr>
        <w:t>원화</w:t>
      </w:r>
      <w:r w:rsidRPr="0039678C">
        <w:rPr>
          <w:rFonts w:ascii="맑은 고딕" w:eastAsia="맑은 고딕" w:hAnsi="맑은 고딕"/>
          <w:color w:val="7F7F7F"/>
          <w:sz w:val="16"/>
        </w:rPr>
        <w:t xml:space="preserve"> </w:t>
      </w:r>
      <w:r w:rsidRPr="0039678C">
        <w:rPr>
          <w:rFonts w:ascii="맑은 고딕" w:eastAsia="맑은 고딕" w:hAnsi="맑은 고딕" w:hint="eastAsia"/>
          <w:color w:val="7F7F7F"/>
          <w:sz w:val="16"/>
        </w:rPr>
        <w:t>정산</w:t>
      </w:r>
      <w:r w:rsidRPr="0039678C">
        <w:rPr>
          <w:rFonts w:ascii="맑은 고딕" w:eastAsia="맑은 고딕" w:hAnsi="맑은 고딕"/>
          <w:color w:val="7F7F7F"/>
          <w:sz w:val="16"/>
        </w:rPr>
        <w:t xml:space="preserve"> </w:t>
      </w:r>
      <w:r w:rsidRPr="0039678C">
        <w:rPr>
          <w:rFonts w:ascii="맑은 고딕" w:eastAsia="맑은 고딕" w:hAnsi="맑은 고딕" w:hint="eastAsia"/>
          <w:color w:val="7F7F7F"/>
          <w:sz w:val="16"/>
        </w:rPr>
        <w:t>시</w:t>
      </w:r>
      <w:r w:rsidRPr="0039678C">
        <w:rPr>
          <w:rFonts w:ascii="맑은 고딕" w:eastAsia="맑은 고딕" w:hAnsi="맑은 고딕"/>
          <w:color w:val="7F7F7F"/>
          <w:sz w:val="16"/>
        </w:rPr>
        <w:t xml:space="preserve">, </w:t>
      </w:r>
      <w:r w:rsidRPr="0039678C">
        <w:rPr>
          <w:rFonts w:ascii="맑은 고딕" w:eastAsia="맑은 고딕" w:hAnsi="맑은 고딕" w:hint="eastAsia"/>
          <w:color w:val="7F7F7F"/>
          <w:sz w:val="16"/>
        </w:rPr>
        <w:t>승인</w:t>
      </w:r>
      <w:r w:rsidRPr="0039678C">
        <w:rPr>
          <w:rFonts w:ascii="맑은 고딕" w:eastAsia="맑은 고딕" w:hAnsi="맑은 고딕"/>
          <w:color w:val="7F7F7F"/>
          <w:sz w:val="16"/>
        </w:rPr>
        <w:t xml:space="preserve"> </w:t>
      </w:r>
      <w:r w:rsidRPr="0039678C">
        <w:rPr>
          <w:rFonts w:ascii="맑은 고딕" w:eastAsia="맑은 고딕" w:hAnsi="맑은 고딕" w:hint="eastAsia"/>
          <w:color w:val="7F7F7F"/>
          <w:sz w:val="16"/>
        </w:rPr>
        <w:t>요청</w:t>
      </w:r>
      <w:r>
        <w:rPr>
          <w:rFonts w:ascii="맑은 고딕" w:eastAsia="맑은 고딕" w:hAnsi="맑은 고딕"/>
          <w:color w:val="7F7F7F"/>
          <w:sz w:val="16"/>
        </w:rPr>
        <w:t xml:space="preserve"> </w:t>
      </w:r>
      <w:r w:rsidRPr="0039678C">
        <w:rPr>
          <w:rFonts w:ascii="맑은 고딕" w:eastAsia="맑은 고딕" w:hAnsi="맑은 고딕" w:hint="eastAsia"/>
          <w:color w:val="7F7F7F"/>
          <w:sz w:val="16"/>
        </w:rPr>
        <w:t>시에는</w:t>
      </w:r>
      <w:r w:rsidRPr="0039678C">
        <w:rPr>
          <w:rFonts w:ascii="맑은 고딕" w:eastAsia="맑은 고딕" w:hAnsi="맑은 고딕"/>
          <w:color w:val="7F7F7F"/>
          <w:sz w:val="16"/>
        </w:rPr>
        <w:t xml:space="preserve"> </w:t>
      </w:r>
      <w:r w:rsidRPr="0039678C">
        <w:rPr>
          <w:rFonts w:ascii="맑은 고딕" w:eastAsia="맑은 고딕" w:hAnsi="맑은 고딕" w:hint="eastAsia"/>
          <w:color w:val="7F7F7F"/>
          <w:sz w:val="16"/>
        </w:rPr>
        <w:t>당일</w:t>
      </w:r>
      <w:r w:rsidRPr="0039678C">
        <w:rPr>
          <w:rFonts w:ascii="맑은 고딕" w:eastAsia="맑은 고딕" w:hAnsi="맑은 고딕"/>
          <w:color w:val="7F7F7F"/>
          <w:sz w:val="16"/>
        </w:rPr>
        <w:t xml:space="preserve"> </w:t>
      </w:r>
      <w:r w:rsidRPr="0039678C">
        <w:rPr>
          <w:rFonts w:ascii="맑은 고딕" w:eastAsia="맑은 고딕" w:hAnsi="맑은 고딕" w:hint="eastAsia"/>
          <w:color w:val="7F7F7F"/>
          <w:sz w:val="16"/>
        </w:rPr>
        <w:t>하나은행의</w:t>
      </w:r>
      <w:r w:rsidRPr="0039678C">
        <w:rPr>
          <w:rFonts w:ascii="맑은 고딕" w:eastAsia="맑은 고딕" w:hAnsi="맑은 고딕"/>
          <w:color w:val="7F7F7F"/>
          <w:sz w:val="16"/>
        </w:rPr>
        <w:t xml:space="preserve"> </w:t>
      </w:r>
      <w:r w:rsidRPr="0039678C">
        <w:rPr>
          <w:rFonts w:ascii="맑은 고딕" w:eastAsia="맑은 고딕" w:hAnsi="맑은 고딕" w:hint="eastAsia"/>
          <w:color w:val="7F7F7F"/>
          <w:sz w:val="16"/>
        </w:rPr>
        <w:t>고시</w:t>
      </w:r>
      <w:r w:rsidRPr="0039678C">
        <w:rPr>
          <w:rFonts w:ascii="맑은 고딕" w:eastAsia="맑은 고딕" w:hAnsi="맑은 고딕"/>
          <w:color w:val="7F7F7F"/>
          <w:sz w:val="16"/>
        </w:rPr>
        <w:t xml:space="preserve"> </w:t>
      </w:r>
      <w:r w:rsidRPr="0039678C">
        <w:rPr>
          <w:rFonts w:ascii="맑은 고딕" w:eastAsia="맑은 고딕" w:hAnsi="맑은 고딕" w:hint="eastAsia"/>
          <w:color w:val="7F7F7F"/>
          <w:sz w:val="16"/>
        </w:rPr>
        <w:t>환율기준에</w:t>
      </w:r>
      <w:r w:rsidRPr="0039678C">
        <w:rPr>
          <w:rFonts w:ascii="맑은 고딕" w:eastAsia="맑은 고딕" w:hAnsi="맑은 고딕"/>
          <w:color w:val="7F7F7F"/>
          <w:sz w:val="16"/>
        </w:rPr>
        <w:t xml:space="preserve"> </w:t>
      </w:r>
      <w:r w:rsidRPr="0039678C">
        <w:rPr>
          <w:rFonts w:ascii="맑은 고딕" w:eastAsia="맑은 고딕" w:hAnsi="맑은 고딕" w:hint="eastAsia"/>
          <w:color w:val="7F7F7F"/>
          <w:sz w:val="16"/>
        </w:rPr>
        <w:t>따라</w:t>
      </w:r>
      <w:r w:rsidRPr="0039678C">
        <w:rPr>
          <w:rFonts w:ascii="맑은 고딕" w:eastAsia="맑은 고딕" w:hAnsi="맑은 고딕"/>
          <w:color w:val="7F7F7F"/>
          <w:sz w:val="16"/>
        </w:rPr>
        <w:t xml:space="preserve"> </w:t>
      </w:r>
      <w:r w:rsidRPr="0039678C">
        <w:rPr>
          <w:rFonts w:ascii="맑은 고딕" w:eastAsia="맑은 고딕" w:hAnsi="맑은 고딕" w:hint="eastAsia"/>
          <w:color w:val="7F7F7F"/>
          <w:sz w:val="16"/>
        </w:rPr>
        <w:t>원화로</w:t>
      </w:r>
      <w:r w:rsidRPr="0039678C">
        <w:rPr>
          <w:rFonts w:ascii="맑은 고딕" w:eastAsia="맑은 고딕" w:hAnsi="맑은 고딕"/>
          <w:color w:val="7F7F7F"/>
          <w:sz w:val="16"/>
        </w:rPr>
        <w:t xml:space="preserve"> </w:t>
      </w:r>
      <w:r w:rsidRPr="0039678C">
        <w:rPr>
          <w:rFonts w:ascii="맑은 고딕" w:eastAsia="맑은 고딕" w:hAnsi="맑은 고딕" w:hint="eastAsia"/>
          <w:color w:val="7F7F7F"/>
          <w:sz w:val="16"/>
        </w:rPr>
        <w:t>환산</w:t>
      </w:r>
      <w:r w:rsidRPr="0039678C">
        <w:rPr>
          <w:rFonts w:ascii="맑은 고딕" w:eastAsia="맑은 고딕" w:hAnsi="맑은 고딕"/>
          <w:color w:val="7F7F7F"/>
          <w:sz w:val="16"/>
        </w:rPr>
        <w:t xml:space="preserve"> </w:t>
      </w:r>
      <w:r w:rsidRPr="0039678C">
        <w:rPr>
          <w:rFonts w:ascii="맑은 고딕" w:eastAsia="맑은 고딕" w:hAnsi="맑은 고딕" w:hint="eastAsia"/>
          <w:color w:val="7F7F7F"/>
          <w:sz w:val="16"/>
        </w:rPr>
        <w:t>승인합니다</w:t>
      </w:r>
      <w:r w:rsidRPr="0039678C">
        <w:rPr>
          <w:rFonts w:ascii="맑은 고딕" w:eastAsia="맑은 고딕" w:hAnsi="맑은 고딕"/>
          <w:color w:val="7F7F7F"/>
          <w:sz w:val="16"/>
        </w:rPr>
        <w:t>.</w:t>
      </w:r>
    </w:p>
    <w:p w:rsidR="000E0014" w:rsidRPr="0039678C" w:rsidRDefault="000E0014" w:rsidP="00FF7F30">
      <w:pPr>
        <w:ind w:firstLineChars="100" w:firstLine="160"/>
        <w:rPr>
          <w:rFonts w:ascii="맑은 고딕" w:eastAsia="맑은 고딕" w:hAnsi="맑은 고딕"/>
          <w:color w:val="7F7F7F"/>
          <w:sz w:val="16"/>
          <w:szCs w:val="18"/>
        </w:rPr>
      </w:pPr>
      <w:r w:rsidRPr="0039678C">
        <w:rPr>
          <w:rFonts w:ascii="맑은 고딕" w:eastAsia="맑은 고딕" w:hAnsi="맑은 고딕"/>
          <w:color w:val="7F7F7F"/>
          <w:sz w:val="16"/>
          <w:szCs w:val="18"/>
        </w:rPr>
        <w:t xml:space="preserve">- </w:t>
      </w:r>
      <w:r w:rsidRPr="0039678C">
        <w:rPr>
          <w:rFonts w:ascii="맑은 고딕" w:eastAsia="맑은 고딕" w:hAnsi="맑은 고딕" w:hint="eastAsia"/>
          <w:color w:val="7F7F7F"/>
          <w:sz w:val="16"/>
          <w:szCs w:val="18"/>
        </w:rPr>
        <w:t>승인시점의</w:t>
      </w:r>
      <w:r w:rsidRPr="0039678C">
        <w:rPr>
          <w:rFonts w:ascii="맑은 고딕" w:eastAsia="맑은 고딕" w:hAnsi="맑은 고딕"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color w:val="7F7F7F"/>
          <w:sz w:val="16"/>
          <w:szCs w:val="18"/>
        </w:rPr>
        <w:t>구매가격과</w:t>
      </w:r>
      <w:r w:rsidRPr="0039678C">
        <w:rPr>
          <w:rFonts w:ascii="맑은 고딕" w:eastAsia="맑은 고딕" w:hAnsi="맑은 고딕"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color w:val="7F7F7F"/>
          <w:sz w:val="16"/>
          <w:szCs w:val="18"/>
        </w:rPr>
        <w:t>회원</w:t>
      </w:r>
      <w:r w:rsidRPr="0039678C">
        <w:rPr>
          <w:rFonts w:ascii="맑은 고딕" w:eastAsia="맑은 고딕" w:hAnsi="맑은 고딕"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color w:val="7F7F7F"/>
          <w:sz w:val="16"/>
          <w:szCs w:val="18"/>
        </w:rPr>
        <w:t>청구금액은</w:t>
      </w:r>
      <w:r w:rsidRPr="0039678C">
        <w:rPr>
          <w:rFonts w:ascii="맑은 고딕" w:eastAsia="맑은 고딕" w:hAnsi="맑은 고딕"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color w:val="7F7F7F"/>
          <w:sz w:val="16"/>
          <w:szCs w:val="18"/>
        </w:rPr>
        <w:t>다를</w:t>
      </w:r>
      <w:r w:rsidRPr="0039678C">
        <w:rPr>
          <w:rFonts w:ascii="맑은 고딕" w:eastAsia="맑은 고딕" w:hAnsi="맑은 고딕"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color w:val="7F7F7F"/>
          <w:sz w:val="16"/>
          <w:szCs w:val="18"/>
        </w:rPr>
        <w:t>수가</w:t>
      </w:r>
      <w:r w:rsidRPr="0039678C">
        <w:rPr>
          <w:rFonts w:ascii="맑은 고딕" w:eastAsia="맑은 고딕" w:hAnsi="맑은 고딕"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color w:val="7F7F7F"/>
          <w:sz w:val="16"/>
          <w:szCs w:val="18"/>
        </w:rPr>
        <w:t>있습니다</w:t>
      </w:r>
      <w:r w:rsidRPr="0039678C">
        <w:rPr>
          <w:rFonts w:ascii="맑은 고딕" w:eastAsia="맑은 고딕" w:hAnsi="맑은 고딕"/>
          <w:color w:val="7F7F7F"/>
          <w:sz w:val="16"/>
          <w:szCs w:val="18"/>
        </w:rPr>
        <w:t>.</w:t>
      </w:r>
    </w:p>
    <w:p w:rsidR="000E0014" w:rsidRPr="0039678C" w:rsidRDefault="000E0014" w:rsidP="00FF7F30">
      <w:pPr>
        <w:ind w:firstLine="180"/>
        <w:rPr>
          <w:rFonts w:ascii="맑은 고딕" w:eastAsia="맑은 고딕" w:hAnsi="맑은 고딕"/>
          <w:color w:val="7F7F7F"/>
          <w:sz w:val="16"/>
          <w:szCs w:val="18"/>
        </w:rPr>
      </w:pPr>
      <w:r w:rsidRPr="0039678C">
        <w:rPr>
          <w:rFonts w:ascii="맑은 고딕" w:eastAsia="맑은 고딕" w:hAnsi="맑은 고딕"/>
          <w:color w:val="7F7F7F"/>
          <w:sz w:val="16"/>
          <w:szCs w:val="18"/>
        </w:rPr>
        <w:t xml:space="preserve">- </w:t>
      </w:r>
      <w:r w:rsidRPr="0039678C">
        <w:rPr>
          <w:rFonts w:ascii="맑은 고딕" w:eastAsia="맑은 고딕" w:hAnsi="맑은 고딕" w:hint="eastAsia"/>
          <w:color w:val="7F7F7F"/>
          <w:sz w:val="16"/>
          <w:szCs w:val="18"/>
        </w:rPr>
        <w:t>청구</w:t>
      </w:r>
      <w:r w:rsidRPr="0039678C">
        <w:rPr>
          <w:rFonts w:ascii="맑은 고딕" w:eastAsia="맑은 고딕" w:hAnsi="맑은 고딕"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color w:val="7F7F7F"/>
          <w:sz w:val="16"/>
          <w:szCs w:val="18"/>
        </w:rPr>
        <w:t>시는</w:t>
      </w:r>
      <w:r w:rsidRPr="0039678C">
        <w:rPr>
          <w:rFonts w:ascii="맑은 고딕" w:eastAsia="맑은 고딕" w:hAnsi="맑은 고딕"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color w:val="7F7F7F"/>
          <w:sz w:val="16"/>
          <w:szCs w:val="18"/>
        </w:rPr>
        <w:t>이용카드의</w:t>
      </w:r>
      <w:r w:rsidRPr="0039678C">
        <w:rPr>
          <w:rFonts w:ascii="맑은 고딕" w:eastAsia="맑은 고딕" w:hAnsi="맑은 고딕"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color w:val="7F7F7F"/>
          <w:sz w:val="16"/>
          <w:szCs w:val="18"/>
        </w:rPr>
        <w:t>발급카드사로</w:t>
      </w:r>
      <w:r w:rsidRPr="0039678C">
        <w:rPr>
          <w:rFonts w:ascii="맑은 고딕" w:eastAsia="맑은 고딕" w:hAnsi="맑은 고딕"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color w:val="7F7F7F"/>
          <w:sz w:val="16"/>
          <w:szCs w:val="18"/>
        </w:rPr>
        <w:t>거래내역</w:t>
      </w:r>
      <w:r w:rsidRPr="0039678C">
        <w:rPr>
          <w:rFonts w:ascii="맑은 고딕" w:eastAsia="맑은 고딕" w:hAnsi="맑은 고딕"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color w:val="7F7F7F"/>
          <w:sz w:val="16"/>
          <w:szCs w:val="18"/>
        </w:rPr>
        <w:t>접수시점</w:t>
      </w:r>
      <w:r w:rsidRPr="0039678C">
        <w:rPr>
          <w:rFonts w:ascii="맑은 고딕" w:eastAsia="맑은 고딕" w:hAnsi="맑은 고딕"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color w:val="7F7F7F"/>
          <w:sz w:val="16"/>
          <w:szCs w:val="18"/>
        </w:rPr>
        <w:t>환율</w:t>
      </w:r>
      <w:r w:rsidRPr="0039678C">
        <w:rPr>
          <w:rFonts w:ascii="맑은 고딕" w:eastAsia="맑은 고딕" w:hAnsi="맑은 고딕"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color w:val="7F7F7F"/>
          <w:sz w:val="16"/>
          <w:szCs w:val="18"/>
        </w:rPr>
        <w:t>적용됩니다</w:t>
      </w:r>
      <w:r w:rsidRPr="0039678C">
        <w:rPr>
          <w:rFonts w:ascii="맑은 고딕" w:eastAsia="맑은 고딕" w:hAnsi="맑은 고딕"/>
          <w:color w:val="7F7F7F"/>
          <w:sz w:val="16"/>
          <w:szCs w:val="18"/>
        </w:rPr>
        <w:t>.</w:t>
      </w:r>
    </w:p>
    <w:p w:rsidR="000E0014" w:rsidRPr="0039678C" w:rsidRDefault="000E0014" w:rsidP="00FF7F30">
      <w:pPr>
        <w:ind w:firstLineChars="100" w:firstLine="160"/>
        <w:rPr>
          <w:rFonts w:ascii="맑은 고딕" w:eastAsia="맑은 고딕" w:hAnsi="맑은 고딕"/>
          <w:color w:val="7F7F7F"/>
          <w:sz w:val="16"/>
          <w:szCs w:val="18"/>
        </w:rPr>
      </w:pPr>
      <w:r w:rsidRPr="0039678C">
        <w:rPr>
          <w:rFonts w:ascii="맑은 고딕" w:eastAsia="맑은 고딕" w:hAnsi="맑은 고딕"/>
          <w:color w:val="7F7F7F"/>
          <w:sz w:val="16"/>
          <w:szCs w:val="18"/>
        </w:rPr>
        <w:t xml:space="preserve">- </w:t>
      </w:r>
      <w:r w:rsidRPr="0039678C">
        <w:rPr>
          <w:rFonts w:ascii="맑은 고딕" w:eastAsia="맑은 고딕" w:hAnsi="맑은 고딕" w:hint="eastAsia"/>
          <w:color w:val="7F7F7F"/>
          <w:sz w:val="16"/>
          <w:szCs w:val="18"/>
        </w:rPr>
        <w:t>국제거래</w:t>
      </w:r>
      <w:r w:rsidRPr="0039678C">
        <w:rPr>
          <w:rFonts w:ascii="맑은 고딕" w:eastAsia="맑은 고딕" w:hAnsi="맑은 고딕"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color w:val="7F7F7F"/>
          <w:sz w:val="16"/>
          <w:szCs w:val="18"/>
        </w:rPr>
        <w:t>수수료는</w:t>
      </w:r>
      <w:r w:rsidRPr="0039678C">
        <w:rPr>
          <w:rFonts w:ascii="맑은 고딕" w:eastAsia="맑은 고딕" w:hAnsi="맑은 고딕"/>
          <w:color w:val="7F7F7F"/>
          <w:sz w:val="16"/>
          <w:szCs w:val="18"/>
        </w:rPr>
        <w:t xml:space="preserve"> ‘</w:t>
      </w:r>
      <w:r w:rsidRPr="0039678C">
        <w:rPr>
          <w:rFonts w:ascii="맑은 고딕" w:eastAsia="맑은 고딕" w:hAnsi="맑은 고딕" w:hint="eastAsia"/>
          <w:color w:val="7F7F7F"/>
          <w:sz w:val="16"/>
          <w:szCs w:val="18"/>
        </w:rPr>
        <w:t>거래금액×</w:t>
      </w:r>
      <w:r w:rsidRPr="0039678C">
        <w:rPr>
          <w:rFonts w:ascii="맑은 고딕" w:eastAsia="맑은 고딕" w:hAnsi="맑은 고딕"/>
          <w:color w:val="7F7F7F"/>
          <w:sz w:val="16"/>
          <w:szCs w:val="18"/>
        </w:rPr>
        <w:t xml:space="preserve">3~5%’ </w:t>
      </w:r>
      <w:r w:rsidRPr="0039678C">
        <w:rPr>
          <w:rFonts w:ascii="맑은 고딕" w:eastAsia="맑은 고딕" w:hAnsi="맑은 고딕" w:hint="eastAsia"/>
          <w:color w:val="7F7F7F"/>
          <w:sz w:val="16"/>
          <w:szCs w:val="18"/>
        </w:rPr>
        <w:t>입니다</w:t>
      </w:r>
      <w:r w:rsidRPr="0039678C">
        <w:rPr>
          <w:rFonts w:ascii="맑은 고딕" w:eastAsia="맑은 고딕" w:hAnsi="맑은 고딕"/>
          <w:color w:val="7F7F7F"/>
          <w:sz w:val="16"/>
          <w:szCs w:val="18"/>
        </w:rPr>
        <w:t xml:space="preserve">. </w:t>
      </w:r>
      <w:r w:rsidRPr="0039678C">
        <w:rPr>
          <w:rFonts w:ascii="맑은 고딕" w:eastAsia="맑은 고딕" w:hAnsi="맑은 고딕" w:hint="eastAsia"/>
          <w:color w:val="7F7F7F"/>
          <w:sz w:val="16"/>
          <w:szCs w:val="18"/>
        </w:rPr>
        <w:t>단</w:t>
      </w:r>
      <w:r w:rsidRPr="0039678C">
        <w:rPr>
          <w:rFonts w:ascii="맑은 고딕" w:eastAsia="맑은 고딕" w:hAnsi="맑은 고딕"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color w:val="7F7F7F"/>
          <w:sz w:val="16"/>
          <w:szCs w:val="18"/>
        </w:rPr>
        <w:t>해외카드</w:t>
      </w:r>
      <w:r w:rsidRPr="0039678C">
        <w:rPr>
          <w:rFonts w:ascii="맑은 고딕" w:eastAsia="맑은 고딕" w:hAnsi="맑은 고딕"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color w:val="7F7F7F"/>
          <w:sz w:val="16"/>
          <w:szCs w:val="18"/>
        </w:rPr>
        <w:t>발급사별로</w:t>
      </w:r>
      <w:r w:rsidRPr="0039678C">
        <w:rPr>
          <w:rFonts w:ascii="맑은 고딕" w:eastAsia="맑은 고딕" w:hAnsi="맑은 고딕"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color w:val="7F7F7F"/>
          <w:sz w:val="16"/>
          <w:szCs w:val="18"/>
        </w:rPr>
        <w:t>상이합니다</w:t>
      </w:r>
      <w:r w:rsidRPr="0039678C">
        <w:rPr>
          <w:rFonts w:ascii="맑은 고딕" w:eastAsia="맑은 고딕" w:hAnsi="맑은 고딕"/>
          <w:color w:val="7F7F7F"/>
          <w:sz w:val="16"/>
          <w:szCs w:val="18"/>
        </w:rPr>
        <w:t>.</w:t>
      </w:r>
    </w:p>
    <w:p w:rsidR="000E0014" w:rsidRPr="0039678C" w:rsidRDefault="000E0014" w:rsidP="00FF7F30">
      <w:pPr>
        <w:ind w:firstLineChars="200" w:firstLine="320"/>
        <w:rPr>
          <w:rFonts w:ascii="맑은 고딕" w:eastAsia="맑은 고딕" w:hAnsi="맑은 고딕"/>
          <w:color w:val="7F7F7F"/>
          <w:sz w:val="16"/>
          <w:szCs w:val="18"/>
        </w:rPr>
      </w:pPr>
      <w:r w:rsidRPr="0039678C">
        <w:rPr>
          <w:rFonts w:ascii="맑은 고딕" w:eastAsia="맑은 고딕" w:hAnsi="맑은 고딕"/>
          <w:color w:val="7F7F7F"/>
          <w:sz w:val="16"/>
          <w:szCs w:val="18"/>
        </w:rPr>
        <w:t>(</w:t>
      </w:r>
      <w:r w:rsidRPr="0039678C">
        <w:rPr>
          <w:rFonts w:ascii="맑은 고딕" w:eastAsia="맑은 고딕" w:hAnsi="맑은 고딕" w:hint="eastAsia"/>
          <w:color w:val="7F7F7F"/>
          <w:sz w:val="16"/>
          <w:szCs w:val="18"/>
        </w:rPr>
        <w:t>발급사와</w:t>
      </w:r>
      <w:r w:rsidRPr="0039678C">
        <w:rPr>
          <w:rFonts w:ascii="맑은 고딕" w:eastAsia="맑은 고딕" w:hAnsi="맑은 고딕"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>VISA, MASTER, JCB, DINERS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의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계약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조건에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따라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 xml:space="preserve"> </w:t>
      </w:r>
      <w:r w:rsidRPr="0039678C">
        <w:rPr>
          <w:rFonts w:ascii="맑은 고딕" w:eastAsia="맑은 고딕" w:hAnsi="맑은 고딕" w:hint="eastAsia"/>
          <w:bCs/>
          <w:color w:val="7F7F7F"/>
          <w:sz w:val="16"/>
          <w:szCs w:val="18"/>
        </w:rPr>
        <w:t>상이함</w:t>
      </w:r>
      <w:r w:rsidRPr="0039678C">
        <w:rPr>
          <w:rFonts w:ascii="맑은 고딕" w:eastAsia="맑은 고딕" w:hAnsi="맑은 고딕"/>
          <w:bCs/>
          <w:color w:val="7F7F7F"/>
          <w:sz w:val="16"/>
          <w:szCs w:val="18"/>
        </w:rPr>
        <w:t>)</w:t>
      </w:r>
    </w:p>
    <w:p w:rsidR="00CD06C9" w:rsidRPr="006B481B" w:rsidRDefault="00CD06C9" w:rsidP="00CD06C9">
      <w:pPr>
        <w:wordWrap/>
        <w:spacing w:line="240" w:lineRule="atLeast"/>
        <w:rPr>
          <w:rFonts w:ascii="맑은 고딕" w:eastAsia="맑은 고딕" w:hAnsi="맑은 고딕"/>
          <w:bCs/>
          <w:strike/>
          <w:color w:val="7F7F7F"/>
          <w:sz w:val="16"/>
          <w:szCs w:val="14"/>
        </w:rPr>
      </w:pPr>
    </w:p>
    <w:p w:rsidR="000E0014" w:rsidRPr="006B481B" w:rsidRDefault="000E0014" w:rsidP="00764123">
      <w:pPr>
        <w:wordWrap/>
        <w:spacing w:line="240" w:lineRule="atLeast"/>
        <w:ind w:firstLine="150"/>
        <w:rPr>
          <w:rFonts w:ascii="맑은 고딕" w:eastAsia="맑은 고딕" w:hAnsi="맑은 고딕"/>
          <w:bCs/>
          <w:strike/>
          <w:color w:val="7F7F7F"/>
          <w:sz w:val="16"/>
          <w:szCs w:val="14"/>
        </w:rPr>
      </w:pPr>
    </w:p>
    <w:sectPr w:rsidR="000E0014" w:rsidRPr="006B481B" w:rsidSect="0046594F"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433" w:rsidRDefault="00BF6433" w:rsidP="009F664D">
      <w:r>
        <w:separator/>
      </w:r>
    </w:p>
  </w:endnote>
  <w:endnote w:type="continuationSeparator" w:id="0">
    <w:p w:rsidR="00BF6433" w:rsidRDefault="00BF6433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6D" w:rsidRDefault="000B216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262626"/>
      </w:tblBorders>
      <w:tblLook w:val="00A0" w:firstRow="1" w:lastRow="0" w:firstColumn="1" w:lastColumn="0" w:noHBand="0" w:noVBand="0"/>
    </w:tblPr>
    <w:tblGrid>
      <w:gridCol w:w="10664"/>
    </w:tblGrid>
    <w:tr w:rsidR="000E0014" w:rsidTr="00330EBF">
      <w:trPr>
        <w:trHeight w:val="414"/>
      </w:trPr>
      <w:tc>
        <w:tcPr>
          <w:tcW w:w="10773" w:type="dxa"/>
          <w:tcBorders>
            <w:top w:val="single" w:sz="4" w:space="0" w:color="262626"/>
          </w:tcBorders>
        </w:tcPr>
        <w:p w:rsidR="000E0014" w:rsidRPr="00330EBF" w:rsidRDefault="000E0014" w:rsidP="00330EBF">
          <w:pPr>
            <w:pStyle w:val="a4"/>
            <w:jc w:val="right"/>
            <w:rPr>
              <w:rFonts w:ascii="맑은 고딕" w:eastAsia="맑은 고딕" w:hAnsi="맑은 고딕"/>
              <w:color w:val="595959"/>
              <w:kern w:val="0"/>
            </w:rPr>
          </w:pPr>
          <w:r w:rsidRPr="00330EBF">
            <w:rPr>
              <w:rFonts w:ascii="맑은 고딕" w:eastAsia="맑은 고딕" w:hAnsi="맑은 고딕" w:hint="eastAsia"/>
              <w:color w:val="595959"/>
              <w:kern w:val="0"/>
              <w:sz w:val="14"/>
              <w:szCs w:val="14"/>
              <w:lang w:val="ko-KR"/>
            </w:rPr>
            <w:t>페이지</w:t>
          </w:r>
          <w:r w:rsidRPr="00330EBF">
            <w:rPr>
              <w:rFonts w:ascii="맑은 고딕" w:eastAsia="맑은 고딕" w:hAnsi="맑은 고딕"/>
              <w:color w:val="595959"/>
              <w:kern w:val="0"/>
              <w:sz w:val="14"/>
              <w:szCs w:val="14"/>
              <w:lang w:val="ko-KR"/>
            </w:rPr>
            <w:t xml:space="preserve"> </w:t>
          </w:r>
          <w:r w:rsidR="0005750D" w:rsidRPr="00330EBF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fldChar w:fldCharType="begin"/>
          </w:r>
          <w:r w:rsidRPr="00330EBF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instrText>PAGE</w:instrText>
          </w:r>
          <w:r w:rsidR="0005750D" w:rsidRPr="00330EBF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fldChar w:fldCharType="separate"/>
          </w:r>
          <w:r w:rsidR="001D5055">
            <w:rPr>
              <w:rFonts w:ascii="맑은 고딕" w:eastAsia="맑은 고딕" w:hAnsi="맑은 고딕"/>
              <w:b/>
              <w:noProof/>
              <w:color w:val="595959"/>
              <w:kern w:val="0"/>
              <w:sz w:val="14"/>
              <w:szCs w:val="14"/>
            </w:rPr>
            <w:t>1</w:t>
          </w:r>
          <w:r w:rsidR="0005750D" w:rsidRPr="00330EBF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fldChar w:fldCharType="end"/>
          </w:r>
          <w:r w:rsidRPr="00330EBF">
            <w:rPr>
              <w:rFonts w:ascii="맑은 고딕" w:eastAsia="맑은 고딕" w:hAnsi="맑은 고딕"/>
              <w:color w:val="595959"/>
              <w:kern w:val="0"/>
              <w:sz w:val="14"/>
              <w:szCs w:val="14"/>
              <w:lang w:val="ko-KR"/>
            </w:rPr>
            <w:t xml:space="preserve"> / </w:t>
          </w:r>
          <w:r w:rsidR="0005750D" w:rsidRPr="00330EBF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fldChar w:fldCharType="begin"/>
          </w:r>
          <w:r w:rsidRPr="00330EBF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instrText>NUMPAGES</w:instrText>
          </w:r>
          <w:r w:rsidR="0005750D" w:rsidRPr="00330EBF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fldChar w:fldCharType="separate"/>
          </w:r>
          <w:r w:rsidR="001D5055">
            <w:rPr>
              <w:rFonts w:ascii="맑은 고딕" w:eastAsia="맑은 고딕" w:hAnsi="맑은 고딕"/>
              <w:b/>
              <w:noProof/>
              <w:color w:val="595959"/>
              <w:kern w:val="0"/>
              <w:sz w:val="14"/>
              <w:szCs w:val="14"/>
            </w:rPr>
            <w:t>2</w:t>
          </w:r>
          <w:r w:rsidR="0005750D" w:rsidRPr="00330EBF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fldChar w:fldCharType="end"/>
          </w:r>
        </w:p>
        <w:p w:rsidR="000E0014" w:rsidRPr="00330EBF" w:rsidRDefault="000E0014" w:rsidP="00110765">
          <w:pPr>
            <w:pStyle w:val="a4"/>
            <w:rPr>
              <w:kern w:val="0"/>
            </w:rPr>
          </w:pPr>
        </w:p>
      </w:tc>
    </w:tr>
  </w:tbl>
  <w:p w:rsidR="000E0014" w:rsidRPr="00110765" w:rsidRDefault="000E001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6D" w:rsidRDefault="000B21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433" w:rsidRDefault="00BF6433" w:rsidP="009F664D">
      <w:r>
        <w:separator/>
      </w:r>
    </w:p>
  </w:footnote>
  <w:footnote w:type="continuationSeparator" w:id="0">
    <w:p w:rsidR="00BF6433" w:rsidRDefault="00BF6433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6D" w:rsidRDefault="000B21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0A0" w:firstRow="1" w:lastRow="0" w:firstColumn="1" w:lastColumn="0" w:noHBand="0" w:noVBand="0"/>
    </w:tblPr>
    <w:tblGrid>
      <w:gridCol w:w="1356"/>
      <w:gridCol w:w="7290"/>
      <w:gridCol w:w="2089"/>
    </w:tblGrid>
    <w:tr w:rsidR="000E0014" w:rsidRPr="00025296" w:rsidTr="008D1344">
      <w:trPr>
        <w:trHeight w:val="992"/>
      </w:trPr>
      <w:tc>
        <w:tcPr>
          <w:tcW w:w="567" w:type="pct"/>
          <w:tcBorders>
            <w:bottom w:val="single" w:sz="24" w:space="0" w:color="433E60"/>
          </w:tcBorders>
          <w:vAlign w:val="center"/>
        </w:tcPr>
        <w:p w:rsidR="000E0014" w:rsidRPr="00025296" w:rsidRDefault="00CD06C9" w:rsidP="008D1344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17550" cy="361950"/>
                <wp:effectExtent l="0" t="0" r="6350" b="0"/>
                <wp:docPr id="1" name="그림 1" descr="KG 이니시스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G 이니시스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tcBorders>
            <w:bottom w:val="single" w:sz="24" w:space="0" w:color="433E60"/>
          </w:tcBorders>
          <w:vAlign w:val="center"/>
        </w:tcPr>
        <w:p w:rsidR="000E0014" w:rsidRPr="00302125" w:rsidRDefault="000E0014" w:rsidP="008D1344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sz w:val="2"/>
            </w:rPr>
          </w:pPr>
          <w:r>
            <w:rPr>
              <w:rFonts w:ascii="맑은 고딕" w:eastAsia="맑은 고딕" w:hAnsi="맑은 고딕" w:hint="eastAsia"/>
              <w:b/>
              <w:sz w:val="28"/>
              <w:szCs w:val="14"/>
            </w:rPr>
            <w:t>해외카드</w:t>
          </w:r>
          <w:r>
            <w:rPr>
              <w:rFonts w:ascii="맑은 고딕" w:eastAsia="맑은 고딕" w:hAnsi="맑은 고딕"/>
              <w:b/>
              <w:sz w:val="28"/>
              <w:szCs w:val="14"/>
            </w:rPr>
            <w:t xml:space="preserve"> </w:t>
          </w:r>
          <w:r>
            <w:rPr>
              <w:rFonts w:ascii="맑은 고딕" w:eastAsia="맑은 고딕" w:hAnsi="맑은 고딕" w:hint="eastAsia"/>
              <w:b/>
              <w:sz w:val="28"/>
              <w:szCs w:val="14"/>
            </w:rPr>
            <w:t>이용에</w:t>
          </w:r>
          <w:r>
            <w:rPr>
              <w:rFonts w:ascii="맑은 고딕" w:eastAsia="맑은 고딕" w:hAnsi="맑은 고딕"/>
              <w:b/>
              <w:sz w:val="28"/>
              <w:szCs w:val="14"/>
            </w:rPr>
            <w:t xml:space="preserve"> </w:t>
          </w:r>
          <w:r>
            <w:rPr>
              <w:rFonts w:ascii="맑은 고딕" w:eastAsia="맑은 고딕" w:hAnsi="맑은 고딕" w:hint="eastAsia"/>
              <w:b/>
              <w:sz w:val="28"/>
              <w:szCs w:val="14"/>
            </w:rPr>
            <w:t>관한</w:t>
          </w:r>
          <w:r>
            <w:rPr>
              <w:rFonts w:ascii="맑은 고딕" w:eastAsia="맑은 고딕" w:hAnsi="맑은 고딕"/>
              <w:b/>
              <w:sz w:val="28"/>
              <w:szCs w:val="14"/>
            </w:rPr>
            <w:t xml:space="preserve"> </w:t>
          </w:r>
          <w:r>
            <w:rPr>
              <w:rFonts w:ascii="맑은 고딕" w:eastAsia="맑은 고딕" w:hAnsi="맑은 고딕" w:hint="eastAsia"/>
              <w:b/>
              <w:sz w:val="28"/>
              <w:szCs w:val="14"/>
            </w:rPr>
            <w:t>특약</w:t>
          </w:r>
        </w:p>
      </w:tc>
      <w:tc>
        <w:tcPr>
          <w:tcW w:w="955" w:type="pct"/>
          <w:tcBorders>
            <w:bottom w:val="single" w:sz="24" w:space="0" w:color="433E60"/>
          </w:tcBorders>
          <w:shd w:val="clear" w:color="auto" w:fill="433E60"/>
          <w:vAlign w:val="center"/>
        </w:tcPr>
        <w:p w:rsidR="000E0014" w:rsidRPr="00FD1143" w:rsidRDefault="000E0014" w:rsidP="008D1344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="맑은 고딕" w:eastAsia="맑은 고딕" w:hAnsi="맑은 고딕"/>
              <w:b/>
              <w:color w:val="FFFFFF"/>
              <w:w w:val="150"/>
              <w:sz w:val="22"/>
            </w:rPr>
          </w:pPr>
          <w:r w:rsidRPr="00FD1143">
            <w:rPr>
              <w:rFonts w:ascii="맑은 고딕" w:eastAsia="맑은 고딕" w:hAnsi="맑은 고딕"/>
              <w:b/>
              <w:color w:val="FFFFFF"/>
              <w:w w:val="130"/>
              <w:sz w:val="22"/>
            </w:rPr>
            <w:t>KG</w:t>
          </w:r>
          <w:r w:rsidRPr="00FD1143">
            <w:rPr>
              <w:rFonts w:ascii="맑은 고딕" w:eastAsia="맑은 고딕" w:hAnsi="맑은 고딕"/>
              <w:b/>
              <w:color w:val="FFFFFF"/>
              <w:w w:val="150"/>
              <w:sz w:val="22"/>
            </w:rPr>
            <w:t xml:space="preserve"> </w:t>
          </w:r>
          <w:r w:rsidR="007557A6" w:rsidRPr="00FD1143">
            <w:rPr>
              <w:rFonts w:ascii="맑은 고딕" w:eastAsia="맑은 고딕" w:hAnsi="맑은 고딕" w:cs="Arial Unicode MS" w:hint="eastAsia"/>
              <w:b/>
              <w:color w:val="FFFFFF"/>
              <w:sz w:val="22"/>
            </w:rPr>
            <w:t>이니시스</w:t>
          </w:r>
        </w:p>
        <w:p w:rsidR="000E0014" w:rsidRPr="00F82D11" w:rsidRDefault="000B216D" w:rsidP="00E85F25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="맑은 고딕" w:eastAsia="맑은 고딕" w:hAnsi="맑은 고딕"/>
              <w:b/>
              <w:sz w:val="16"/>
            </w:rPr>
          </w:pPr>
          <w:r>
            <w:rPr>
              <w:rFonts w:ascii="맑은 고딕" w:eastAsia="맑은 고딕" w:hAnsi="맑은 고딕"/>
              <w:color w:val="FFFFFF"/>
              <w:sz w:val="14"/>
            </w:rPr>
            <w:t>2020.01.13_Ver.1.0</w:t>
          </w:r>
        </w:p>
      </w:tc>
    </w:tr>
  </w:tbl>
  <w:p w:rsidR="000E0014" w:rsidRPr="009F664D" w:rsidRDefault="000E00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6D" w:rsidRDefault="000B21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4642"/>
    <w:multiLevelType w:val="hybridMultilevel"/>
    <w:tmpl w:val="A70C08D8"/>
    <w:lvl w:ilvl="0" w:tplc="BB6E0E4A">
      <w:start w:val="3"/>
      <w:numFmt w:val="bullet"/>
      <w:lvlText w:val="-"/>
      <w:lvlJc w:val="left"/>
      <w:pPr>
        <w:ind w:left="51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9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0" w:hanging="400"/>
      </w:pPr>
      <w:rPr>
        <w:rFonts w:ascii="Wingdings" w:hAnsi="Wingdings" w:hint="default"/>
      </w:rPr>
    </w:lvl>
  </w:abstractNum>
  <w:abstractNum w:abstractNumId="1" w15:restartNumberingAfterBreak="0">
    <w:nsid w:val="091C2D3A"/>
    <w:multiLevelType w:val="hybridMultilevel"/>
    <w:tmpl w:val="B860C410"/>
    <w:lvl w:ilvl="0" w:tplc="929CF3A6">
      <w:start w:val="3"/>
      <w:numFmt w:val="bullet"/>
      <w:lvlText w:val="-"/>
      <w:lvlJc w:val="left"/>
      <w:pPr>
        <w:ind w:left="60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1C9421C4"/>
    <w:multiLevelType w:val="hybridMultilevel"/>
    <w:tmpl w:val="822444F8"/>
    <w:lvl w:ilvl="0" w:tplc="6604440A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4F092B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" w15:restartNumberingAfterBreak="0">
    <w:nsid w:val="315F3A45"/>
    <w:multiLevelType w:val="hybridMultilevel"/>
    <w:tmpl w:val="D570DA24"/>
    <w:lvl w:ilvl="0" w:tplc="FD3C988C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71438E0"/>
    <w:multiLevelType w:val="hybridMultilevel"/>
    <w:tmpl w:val="6486F018"/>
    <w:lvl w:ilvl="0" w:tplc="C4EADCC8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5E4411D"/>
    <w:multiLevelType w:val="singleLevel"/>
    <w:tmpl w:val="05B8CCDA"/>
    <w:lvl w:ilvl="0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</w:abstractNum>
  <w:abstractNum w:abstractNumId="7" w15:restartNumberingAfterBreak="0">
    <w:nsid w:val="5B232102"/>
    <w:multiLevelType w:val="hybridMultilevel"/>
    <w:tmpl w:val="E1589BAC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8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9" w15:restartNumberingAfterBreak="0">
    <w:nsid w:val="785779EA"/>
    <w:multiLevelType w:val="hybridMultilevel"/>
    <w:tmpl w:val="533447A8"/>
    <w:lvl w:ilvl="0" w:tplc="D654D0A2">
      <w:start w:val="5"/>
      <w:numFmt w:val="bullet"/>
      <w:lvlText w:val="※"/>
      <w:lvlJc w:val="left"/>
      <w:pPr>
        <w:ind w:left="520" w:hanging="360"/>
      </w:pPr>
      <w:rPr>
        <w:rFonts w:ascii="맑은 고딕" w:eastAsia="맑은 고딕" w:hAnsi="맑은 고딕" w:hint="eastAsia"/>
        <w:b w:val="0"/>
        <w:color w:val="999999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abstractNum w:abstractNumId="10" w15:restartNumberingAfterBreak="0">
    <w:nsid w:val="7A183C05"/>
    <w:multiLevelType w:val="hybridMultilevel"/>
    <w:tmpl w:val="E21042DE"/>
    <w:lvl w:ilvl="0" w:tplc="2586CF50">
      <w:start w:val="3"/>
      <w:numFmt w:val="bullet"/>
      <w:lvlText w:val="-"/>
      <w:lvlJc w:val="left"/>
      <w:pPr>
        <w:ind w:left="51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9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cumentProtection w:edit="forms" w:enforcement="1" w:cryptProviderType="rsaAES" w:cryptAlgorithmClass="hash" w:cryptAlgorithmType="typeAny" w:cryptAlgorithmSid="14" w:cryptSpinCount="100000" w:hash="akXkvgOrnpQbSY1WBBuysetso/k/PFHi0Yn7S8f9HVU9E6aS6Q83lql488lJpQXdyYMSKxxfSkHQ8bxc2ULUGg==" w:salt="I6KR+nZsmmineFyFfs3NSw=="/>
  <w:defaultTabStop w:val="800"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D"/>
    <w:rsid w:val="00025296"/>
    <w:rsid w:val="000359C3"/>
    <w:rsid w:val="000401C7"/>
    <w:rsid w:val="00056706"/>
    <w:rsid w:val="0005750D"/>
    <w:rsid w:val="000A73D3"/>
    <w:rsid w:val="000B216D"/>
    <w:rsid w:val="000E0014"/>
    <w:rsid w:val="00100AD9"/>
    <w:rsid w:val="00110765"/>
    <w:rsid w:val="0014338C"/>
    <w:rsid w:val="00154ADE"/>
    <w:rsid w:val="0017563A"/>
    <w:rsid w:val="001979BC"/>
    <w:rsid w:val="001B4611"/>
    <w:rsid w:val="001B794D"/>
    <w:rsid w:val="001D5055"/>
    <w:rsid w:val="001E1659"/>
    <w:rsid w:val="002D1DE7"/>
    <w:rsid w:val="002E3286"/>
    <w:rsid w:val="00302125"/>
    <w:rsid w:val="00330EBF"/>
    <w:rsid w:val="00336A7E"/>
    <w:rsid w:val="0039678C"/>
    <w:rsid w:val="003A1439"/>
    <w:rsid w:val="003A7C73"/>
    <w:rsid w:val="003B3864"/>
    <w:rsid w:val="003E207F"/>
    <w:rsid w:val="003F36DA"/>
    <w:rsid w:val="003F7D0D"/>
    <w:rsid w:val="00410D3E"/>
    <w:rsid w:val="004235F4"/>
    <w:rsid w:val="0046594F"/>
    <w:rsid w:val="004C2851"/>
    <w:rsid w:val="004D7D07"/>
    <w:rsid w:val="00520933"/>
    <w:rsid w:val="0053078E"/>
    <w:rsid w:val="00547D68"/>
    <w:rsid w:val="00583CCA"/>
    <w:rsid w:val="005D0014"/>
    <w:rsid w:val="005F7730"/>
    <w:rsid w:val="00605CAB"/>
    <w:rsid w:val="006457EB"/>
    <w:rsid w:val="00690767"/>
    <w:rsid w:val="006B481B"/>
    <w:rsid w:val="006B7A72"/>
    <w:rsid w:val="006F5850"/>
    <w:rsid w:val="00711560"/>
    <w:rsid w:val="007440F0"/>
    <w:rsid w:val="0075037D"/>
    <w:rsid w:val="007552C3"/>
    <w:rsid w:val="007557A6"/>
    <w:rsid w:val="00764123"/>
    <w:rsid w:val="00801024"/>
    <w:rsid w:val="008261A1"/>
    <w:rsid w:val="00882432"/>
    <w:rsid w:val="008D1344"/>
    <w:rsid w:val="008E6850"/>
    <w:rsid w:val="00923B2F"/>
    <w:rsid w:val="00936D74"/>
    <w:rsid w:val="009B6823"/>
    <w:rsid w:val="009C0F1A"/>
    <w:rsid w:val="009F664D"/>
    <w:rsid w:val="00A30283"/>
    <w:rsid w:val="00A85FC3"/>
    <w:rsid w:val="00AC5567"/>
    <w:rsid w:val="00AD5A82"/>
    <w:rsid w:val="00AE40B4"/>
    <w:rsid w:val="00AF1B5F"/>
    <w:rsid w:val="00BF6433"/>
    <w:rsid w:val="00C03EC1"/>
    <w:rsid w:val="00C06AA3"/>
    <w:rsid w:val="00C2148D"/>
    <w:rsid w:val="00C33EB1"/>
    <w:rsid w:val="00C3663D"/>
    <w:rsid w:val="00C54D20"/>
    <w:rsid w:val="00C74D24"/>
    <w:rsid w:val="00CA4880"/>
    <w:rsid w:val="00CB7B89"/>
    <w:rsid w:val="00CD06C9"/>
    <w:rsid w:val="00CD6FD4"/>
    <w:rsid w:val="00D015FF"/>
    <w:rsid w:val="00D02819"/>
    <w:rsid w:val="00D2249E"/>
    <w:rsid w:val="00D319D1"/>
    <w:rsid w:val="00D75359"/>
    <w:rsid w:val="00D85AE2"/>
    <w:rsid w:val="00DD1DCE"/>
    <w:rsid w:val="00E03B55"/>
    <w:rsid w:val="00E03EB3"/>
    <w:rsid w:val="00E21BC9"/>
    <w:rsid w:val="00E267F8"/>
    <w:rsid w:val="00E63C55"/>
    <w:rsid w:val="00E85F25"/>
    <w:rsid w:val="00E93C58"/>
    <w:rsid w:val="00EA6CF6"/>
    <w:rsid w:val="00EF2F5B"/>
    <w:rsid w:val="00F101F9"/>
    <w:rsid w:val="00F14125"/>
    <w:rsid w:val="00F6455A"/>
    <w:rsid w:val="00F74DA4"/>
    <w:rsid w:val="00F77850"/>
    <w:rsid w:val="00F82D11"/>
    <w:rsid w:val="00FC1CC3"/>
    <w:rsid w:val="00FD1143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7964C4D-239A-4DBD-BFFD-6B920186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="맑은 고딕" w:eastAsia="맑은 고딕" w:hAnsi="맑은 고딕"/>
      <w:szCs w:val="22"/>
    </w:rPr>
  </w:style>
  <w:style w:type="character" w:customStyle="1" w:styleId="Char">
    <w:name w:val="머리글 Char"/>
    <w:link w:val="a3"/>
    <w:uiPriority w:val="99"/>
    <w:locked/>
    <w:rsid w:val="009F664D"/>
    <w:rPr>
      <w:rFonts w:cs="Times New Roman"/>
    </w:rPr>
  </w:style>
  <w:style w:type="paragraph" w:styleId="a4">
    <w:name w:val="footer"/>
    <w:basedOn w:val="a"/>
    <w:link w:val="Char0"/>
    <w:uiPriority w:val="99"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locked/>
    <w:rsid w:val="009F664D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9F664D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locked/>
    <w:rsid w:val="009F664D"/>
    <w:rPr>
      <w:rFonts w:ascii="맑은 고딕" w:eastAsia="맑은 고딕" w:hAnsi="맑은 고딕" w:cs="Times New Roman"/>
      <w:sz w:val="18"/>
      <w:szCs w:val="18"/>
    </w:rPr>
  </w:style>
  <w:style w:type="table" w:styleId="a6">
    <w:name w:val="Table Grid"/>
    <w:basedOn w:val="a1"/>
    <w:uiPriority w:val="99"/>
    <w:rsid w:val="009F6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uiPriority w:val="99"/>
    <w:rsid w:val="00F14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표 구분선2"/>
    <w:uiPriority w:val="99"/>
    <w:rsid w:val="00FC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110765"/>
    <w:pPr>
      <w:ind w:leftChars="400" w:left="800"/>
    </w:pPr>
  </w:style>
  <w:style w:type="paragraph" w:customStyle="1" w:styleId="a8">
    <w:name w:val="바탕글"/>
    <w:uiPriority w:val="99"/>
    <w:rsid w:val="00936D7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/>
      <w:color w:val="000000"/>
    </w:rPr>
  </w:style>
  <w:style w:type="paragraph" w:styleId="a9">
    <w:name w:val="Date"/>
    <w:basedOn w:val="a"/>
    <w:next w:val="a"/>
    <w:link w:val="Char2"/>
    <w:uiPriority w:val="99"/>
    <w:rsid w:val="00936D74"/>
  </w:style>
  <w:style w:type="character" w:customStyle="1" w:styleId="Char2">
    <w:name w:val="날짜 Char"/>
    <w:link w:val="a9"/>
    <w:uiPriority w:val="99"/>
    <w:locked/>
    <w:rsid w:val="00936D74"/>
    <w:rPr>
      <w:rFonts w:ascii="Times New Roman" w:eastAsia="바탕체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              (이하 “갑”이라 한다) 와 ㈜케이지이니시스(이하 “을”이라 한다)는 “을”이 제공하는 전자지불 서비스 중 해외카드 지불대행서비스(이하 “서비스”라 한다)를 이용함에 있어 다음과 같이 계약을 체결한다</vt:lpstr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(이하 “갑”이라 한다) 와 ㈜케이지이니시스(이하 “을”이라 한다)는 “을”이 제공하는 전자지불 서비스 중 해외카드 지불대행서비스(이하 “서비스”라 한다)를 이용함에 있어 다음과 같이 계약을 체결한다</dc:title>
  <dc:subject/>
  <dc:creator>표재홍</dc:creator>
  <cp:keywords/>
  <dc:description/>
  <cp:lastModifiedBy>[KG이니시스 법무]</cp:lastModifiedBy>
  <cp:revision>4</cp:revision>
  <dcterms:created xsi:type="dcterms:W3CDTF">2020-01-10T18:29:00Z</dcterms:created>
  <dcterms:modified xsi:type="dcterms:W3CDTF">2020-01-29T00:26:00Z</dcterms:modified>
</cp:coreProperties>
</file>