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11" w:rsidRDefault="00103BEC">
      <w:r>
        <w:rPr>
          <w:rFonts w:hint="eastAsia"/>
        </w:rPr>
        <w:t>0</w:t>
      </w:r>
    </w:p>
    <w:bookmarkStart w:id="0" w:name="Text56"/>
    <w:p w:rsidR="00627D11" w:rsidRPr="00627D11" w:rsidRDefault="007733D9" w:rsidP="00627D11">
      <w:pPr>
        <w:rPr>
          <w:rFonts w:asciiTheme="majorHAnsi" w:eastAsiaTheme="majorHAnsi" w:hAnsiTheme="majorHAnsi"/>
          <w:b/>
          <w:sz w:val="16"/>
          <w:szCs w:val="14"/>
        </w:rPr>
      </w:pP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0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1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2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“갑”이라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와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㈜케이지이니시스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는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제공하는 전자지불서비스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sz w:val="16"/>
          <w:szCs w:val="14"/>
        </w:rPr>
        <w:t>INIpay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”라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이용함에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있어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다음과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같이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계약을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체결한다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.</w:t>
      </w:r>
    </w:p>
    <w:p w:rsidR="007E2207" w:rsidRDefault="007733D9" w:rsidP="00627D11">
      <w:pPr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55pt;width:538.25pt;height:0;z-index:251658240" o:connectortype="straight" strokecolor="gray [1629]">
            <v:stroke dashstyle="1 1" endcap="round"/>
          </v:shape>
        </w:pict>
      </w:r>
    </w:p>
    <w:p w:rsidR="007E2207" w:rsidRDefault="007E2207" w:rsidP="00627D11">
      <w:pPr>
        <w:rPr>
          <w:rFonts w:asciiTheme="majorHAnsi" w:eastAsiaTheme="majorHAnsi" w:hAnsiTheme="majorHAnsi"/>
          <w:sz w:val="14"/>
          <w:szCs w:val="14"/>
        </w:rPr>
        <w:sectPr w:rsidR="007E2207" w:rsidSect="00B4326A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lastRenderedPageBreak/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목적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“상점”이라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“INIpay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관련업무를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2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용어의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정의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proofErr w:type="gramStart"/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구매행위를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proofErr w:type="gramStart"/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상점을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상업적으로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무형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재화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proofErr w:type="gramStart"/>
      <w:r w:rsidRPr="00627D11">
        <w:rPr>
          <w:rFonts w:asciiTheme="majorHAnsi" w:eastAsiaTheme="majorHAnsi" w:hAnsiTheme="majorHAnsi" w:hint="eastAsia"/>
          <w:sz w:val="14"/>
          <w:szCs w:val="14"/>
        </w:rPr>
        <w:t>상점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전자상거래업체</w:t>
      </w:r>
    </w:p>
    <w:p w:rsidR="00627D11" w:rsidRPr="00627D11" w:rsidRDefault="00EB3108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proofErr w:type="gramStart"/>
      <w:r>
        <w:rPr>
          <w:rFonts w:asciiTheme="majorHAnsi" w:eastAsiaTheme="majorHAnsi" w:hAnsiTheme="majorHAnsi" w:hint="eastAsia"/>
          <w:sz w:val="14"/>
          <w:szCs w:val="14"/>
        </w:rPr>
        <w:t xml:space="preserve">INIpay 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상거래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결제와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유효성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도난분실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한도초과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기타거래정지등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)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금융기관으로부터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 </w:t>
      </w:r>
    </w:p>
    <w:p w:rsid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proofErr w:type="gramStart"/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정상적으로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전자지불수수료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</w:t>
      </w:r>
    </w:p>
    <w:p w:rsidR="002D398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3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범위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EB3108" w:rsidRDefault="00627D11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다음 각 호와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같다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포인트지불서비스</w:t>
      </w:r>
    </w:p>
    <w:p w:rsidR="00627D11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4.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추가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4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책임과 의무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신용카드사별로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무서명수기전표가맹점특약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EDI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특약서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사본을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미제출시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매출자료를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최소</w:t>
      </w:r>
      <w:r w:rsidR="00EB3108">
        <w:rPr>
          <w:rFonts w:asciiTheme="majorHAnsi" w:eastAsiaTheme="majorHAnsi" w:hAnsiTheme="majorHAnsi" w:hint="eastAsia"/>
          <w:sz w:val="14"/>
          <w:szCs w:val="14"/>
        </w:rPr>
        <w:t>5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수정하여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문제에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대해 모든 책임을 부담한다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EB3108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Pr="00627D11">
        <w:rPr>
          <w:rFonts w:asciiTheme="majorHAnsi" w:eastAsiaTheme="majorHAnsi" w:hAnsiTheme="majorHAnsi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비회원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거래포함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고객응대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E-Mail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한 것응로 가장하는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다른 가맹점의 이름으로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lastRenderedPageBreak/>
        <w:t xml:space="preserve">5.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EB3108" w:rsidRPr="00627D11" w:rsidRDefault="00EB3108" w:rsidP="00EB3108">
      <w:pPr>
        <w:ind w:left="340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:rsidR="007E2207" w:rsidRDefault="007E2207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5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역할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책임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상품판매대금을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원활히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정기점검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7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정산시점에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영향을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미쳤을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최선의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복구를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강구하며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절차와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관련기관의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6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대금정산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proofErr w:type="gramStart"/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이외의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수단</w:t>
      </w:r>
      <w:r w:rsidR="00EB3108">
        <w:rPr>
          <w:rFonts w:asciiTheme="majorHAnsi" w:eastAsiaTheme="majorHAnsi" w:hAnsiTheme="majorHAnsi" w:hint="eastAsia"/>
          <w:sz w:val="14"/>
          <w:szCs w:val="14"/>
        </w:rPr>
        <w:t>에 대하여</w:t>
      </w:r>
      <w:r w:rsidRPr="00627D11">
        <w:rPr>
          <w:rFonts w:asciiTheme="majorHAnsi" w:eastAsiaTheme="majorHAnsi" w:hAnsiTheme="majorHAnsi"/>
          <w:sz w:val="14"/>
          <w:szCs w:val="14"/>
        </w:rPr>
        <w:br/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통합한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공제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취소거래에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가능한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상호대금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627D11" w:rsidRPr="00627D11" w:rsidRDefault="00627D11" w:rsidP="00627D11">
      <w:pPr>
        <w:tabs>
          <w:tab w:val="left" w:pos="500"/>
        </w:tabs>
        <w:ind w:leftChars="10" w:left="20"/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7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소유권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EB3108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담보물제공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sz w:val="14"/>
          <w:szCs w:val="14"/>
        </w:rPr>
      </w:pPr>
    </w:p>
    <w:p w:rsidR="00EB3108" w:rsidRDefault="00627D11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8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효력발생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EB3108" w:rsidRDefault="00822A6E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bCs/>
          <w:sz w:val="14"/>
          <w:szCs w:val="14"/>
        </w:rPr>
        <w:t xml:space="preserve">본 계약의 효력은 계약 체결일로부터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9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연장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해지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7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계약만료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전까지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동일한 조건으로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씩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자동연장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서면통지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103BEC">
        <w:rPr>
          <w:rFonts w:asciiTheme="majorHAnsi" w:eastAsiaTheme="majorHAnsi" w:hAnsiTheme="majorHAnsi" w:hint="eastAsia"/>
          <w:sz w:val="14"/>
          <w:szCs w:val="14"/>
        </w:rPr>
        <w:t>합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="00C70A18">
        <w:rPr>
          <w:rFonts w:asciiTheme="majorHAnsi" w:eastAsiaTheme="majorHAnsi" w:hAnsiTheme="majorHAnsi" w:hint="eastAsia"/>
          <w:sz w:val="14"/>
          <w:szCs w:val="14"/>
        </w:rPr>
        <w:t>.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또한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에게 제공하는 관리자 페이지에서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의 요청과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의 승낙으로도 본 계약을 변경할 수 있다.</w:t>
      </w:r>
    </w:p>
    <w:p w:rsidR="00822A6E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계약해지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계약에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따른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의무를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위반한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규정하는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각자의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>3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양도하는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2D398E" w:rsidRPr="00C70A18" w:rsidRDefault="00822A6E" w:rsidP="00C70A18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불성실한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업무수행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일방의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중대한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과실로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유지할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없을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정도로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신뢰가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손상된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627D11" w:rsidRPr="00627D11" w:rsidRDefault="00627D11" w:rsidP="00627D11">
      <w:p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lastRenderedPageBreak/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10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서비스이용과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10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하지 않아 상대방에게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이에 대한 모든 책임을 진다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얻은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/>
          <w:sz w:val="14"/>
          <w:szCs w:val="14"/>
        </w:rPr>
        <w:t>“</w:t>
      </w:r>
      <w:r w:rsidR="00822A6E">
        <w:rPr>
          <w:rFonts w:asciiTheme="majorHAnsi" w:eastAsiaTheme="majorHAnsi" w:hAnsiTheme="majorHAnsi" w:hint="eastAsia"/>
          <w:sz w:val="14"/>
          <w:szCs w:val="14"/>
        </w:rPr>
        <w:t>INIpay</w:t>
      </w:r>
      <w:r w:rsidR="00822A6E">
        <w:rPr>
          <w:rFonts w:asciiTheme="majorHAnsi" w:eastAsiaTheme="majorHAnsi" w:hAnsiTheme="majorHAnsi"/>
          <w:sz w:val="14"/>
          <w:szCs w:val="14"/>
        </w:rPr>
        <w:t>”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이용한다는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알리기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lastRenderedPageBreak/>
        <w:t>위해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지불관련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페이지에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이미지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삽입할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tabs>
          <w:tab w:val="left" w:pos="5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11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분쟁의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조정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8"/>
        </w:numPr>
        <w:tabs>
          <w:tab w:val="left" w:pos="5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분쟁발생시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법령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호혜적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차원에서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해결하되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성립되지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아니할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소제기자의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  <w:sectPr w:rsidR="007633C5" w:rsidSect="00627D1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00"/>
          <w:docGrid w:linePitch="360"/>
        </w:sect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7633C5" w:rsidRDefault="007633C5" w:rsidP="007633C5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7633C5">
      <w:pPr>
        <w:rPr>
          <w:rFonts w:asciiTheme="majorHAnsi" w:eastAsiaTheme="majorHAnsi" w:hAnsiTheme="majorHAnsi"/>
          <w:sz w:val="14"/>
          <w:szCs w:val="14"/>
        </w:rPr>
      </w:pP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  <w:r w:rsidRPr="00627D11">
        <w:rPr>
          <w:rFonts w:ascii="맑은 고딕" w:eastAsia="맑은 고딕" w:hAnsi="맑은 고딕" w:hint="eastAsia"/>
          <w:sz w:val="16"/>
        </w:rPr>
        <w:t>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증명하기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위하여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계약서</w:t>
      </w:r>
      <w:r w:rsidRPr="00627D11">
        <w:rPr>
          <w:rFonts w:ascii="맑은 고딕" w:eastAsia="맑은 고딕" w:hAnsi="맑은 고딕"/>
          <w:sz w:val="16"/>
        </w:rPr>
        <w:t xml:space="preserve"> 2</w:t>
      </w:r>
      <w:r w:rsidRPr="00627D11">
        <w:rPr>
          <w:rFonts w:ascii="맑은 고딕" w:eastAsia="맑은 고딕" w:hAnsi="맑은 고딕" w:hint="eastAsia"/>
          <w:sz w:val="16"/>
        </w:rPr>
        <w:t>부를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작성하여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상호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서명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날인한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각각</w:t>
      </w:r>
      <w:r w:rsidRPr="00627D11">
        <w:rPr>
          <w:rFonts w:ascii="맑은 고딕" w:eastAsia="맑은 고딕" w:hAnsi="맑은 고딕"/>
          <w:sz w:val="16"/>
        </w:rPr>
        <w:t xml:space="preserve"> 1</w:t>
      </w:r>
      <w:r w:rsidRPr="00627D11">
        <w:rPr>
          <w:rFonts w:ascii="맑은 고딕" w:eastAsia="맑은 고딕" w:hAnsi="맑은 고딕" w:hint="eastAsia"/>
          <w:sz w:val="16"/>
        </w:rPr>
        <w:t>부씩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보관한다</w:t>
      </w:r>
      <w:r w:rsidRPr="00627D11">
        <w:rPr>
          <w:rFonts w:ascii="맑은 고딕" w:eastAsia="맑은 고딕" w:hAnsi="맑은 고딕"/>
          <w:sz w:val="16"/>
        </w:rPr>
        <w:t>.</w:t>
      </w: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rPr>
          <w:rFonts w:ascii="맑은 고딕" w:eastAsia="맑은 고딕" w:hAnsi="맑은 고딕"/>
        </w:rPr>
      </w:pPr>
    </w:p>
    <w:p w:rsidR="007633C5" w:rsidRPr="00627D11" w:rsidRDefault="007633C5" w:rsidP="007633C5">
      <w:pPr>
        <w:pStyle w:val="aa"/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  <w:r w:rsidRPr="00627D11">
        <w:rPr>
          <w:rFonts w:ascii="맑은 고딕" w:eastAsia="맑은 고딕" w:hAnsi="맑은 고딕"/>
          <w:sz w:val="16"/>
          <w:szCs w:val="16"/>
        </w:rPr>
        <w:t>20</w:t>
      </w:r>
      <w:r w:rsidR="007733D9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7733D9" w:rsidRPr="00627D11">
        <w:rPr>
          <w:rFonts w:ascii="맑은 고딕" w:eastAsia="맑은 고딕" w:hAnsi="맑은 고딕"/>
          <w:sz w:val="16"/>
          <w:szCs w:val="16"/>
        </w:rPr>
      </w:r>
      <w:r w:rsidR="007733D9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7733D9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년</w:t>
      </w:r>
      <w:r w:rsidR="007733D9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7733D9" w:rsidRPr="00627D11">
        <w:rPr>
          <w:rFonts w:ascii="맑은 고딕" w:eastAsia="맑은 고딕" w:hAnsi="맑은 고딕"/>
          <w:sz w:val="16"/>
          <w:szCs w:val="16"/>
        </w:rPr>
      </w:r>
      <w:r w:rsidR="007733D9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7733D9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월</w:t>
      </w:r>
      <w:r w:rsidR="007733D9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7733D9" w:rsidRPr="00627D11">
        <w:rPr>
          <w:rFonts w:ascii="맑은 고딕" w:eastAsia="맑은 고딕" w:hAnsi="맑은 고딕"/>
          <w:sz w:val="16"/>
          <w:szCs w:val="16"/>
        </w:rPr>
      </w:r>
      <w:r w:rsidR="007733D9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7733D9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일</w:t>
      </w: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083"/>
        <w:gridCol w:w="5083"/>
      </w:tblGrid>
      <w:tr w:rsidR="007633C5" w:rsidRPr="00627D11" w:rsidTr="00493B74">
        <w:trPr>
          <w:trHeight w:val="335"/>
          <w:jc w:val="center"/>
        </w:trPr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633C5" w:rsidRPr="00627D11" w:rsidTr="00493B74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개인사업자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(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또는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법인명판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proofErr w:type="gramStart"/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proofErr w:type="gramStart"/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7733D9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※사업자등록증의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주소로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   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627D11">
              <w:rPr>
                <w:rFonts w:ascii="맑은 고딕" w:eastAsia="맑은 고딕" w:hAnsi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7633C5" w:rsidRPr="00627D11" w:rsidTr="00493B74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(463-400)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경기도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성남시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분당구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대왕판교로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660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유스페이스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1 A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동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5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층</w:t>
            </w:r>
          </w:p>
        </w:tc>
      </w:tr>
      <w:tr w:rsidR="007633C5" w:rsidRPr="00627D11" w:rsidTr="00493B74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proofErr w:type="gramStart"/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197D1B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고</w:t>
            </w:r>
            <w:proofErr w:type="gramEnd"/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</w:t>
            </w:r>
            <w:proofErr w:type="spellStart"/>
            <w:r w:rsidR="00197D1B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규</w:t>
            </w:r>
            <w:proofErr w:type="spellEnd"/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</w:t>
            </w:r>
            <w:r w:rsidR="00197D1B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영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7633C5" w:rsidRPr="007633C5" w:rsidRDefault="007733D9" w:rsidP="007633C5">
      <w:pPr>
        <w:rPr>
          <w:rFonts w:ascii="맑은 고딕" w:eastAsia="맑은 고딕" w:hAnsi="맑은 고딕"/>
          <w:sz w:val="16"/>
          <w:szCs w:val="16"/>
        </w:rPr>
        <w:sectPr w:rsidR="007633C5" w:rsidRPr="007633C5" w:rsidSect="007633C5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00"/>
          <w:docGrid w:linePitch="360"/>
        </w:sectPr>
      </w:pPr>
      <w:r w:rsidRPr="007733D9">
        <w:rPr>
          <w:rFonts w:ascii="맑은 고딕" w:eastAsia="맑은 고딕" w:hAnsi="맑은 고딕"/>
          <w:noProof/>
          <w:sz w:val="14"/>
          <w:szCs w:val="14"/>
        </w:rPr>
        <w:pict>
          <v:shape id="_x0000_s1033" type="#_x0000_t32" style="position:absolute;left:0;text-align:left;margin-left:-.3pt;margin-top:29.5pt;width:538.25pt;height:0;z-index:251664384;mso-position-horizontal-relative:text;mso-position-vertical-relative:text" o:connectortype="straight" strokecolor="gray [1629]">
            <v:stroke dashstyle="1 1" endcap="round"/>
          </v:shape>
        </w:pict>
      </w:r>
      <w:r w:rsidRPr="007733D9">
        <w:rPr>
          <w:rFonts w:ascii="맑은 고딕" w:eastAsia="맑은 고딕" w:hAnsi="맑은 고딕"/>
          <w:noProof/>
          <w:sz w:val="14"/>
          <w:szCs w:val="14"/>
        </w:rPr>
        <w:pict>
          <v:shape id="_x0000_s1034" type="#_x0000_t32" style="position:absolute;left:0;text-align:left;margin-left:-.3pt;margin-top:-211.25pt;width:538.25pt;height:0;z-index:251665408;mso-position-horizontal-relative:text;mso-position-vertical-relative:text" o:connectortype="straight" strokecolor="gray [1629]">
            <v:stroke dashstyle="1 1" endcap="round"/>
          </v:shape>
        </w:pict>
      </w:r>
    </w:p>
    <w:p w:rsidR="002D398E" w:rsidRDefault="002D398E" w:rsidP="002D398E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822A6E" w:rsidRPr="00021183" w:rsidRDefault="00822A6E" w:rsidP="00822A6E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</w:t>
      </w:r>
      <w:r w:rsidRPr="00021183">
        <w:rPr>
          <w:rFonts w:asciiTheme="minorEastAsia" w:eastAsiaTheme="minorEastAsia" w:hAnsiTheme="minorEastAsia"/>
          <w:bCs/>
          <w:color w:val="FF0000"/>
          <w:sz w:val="16"/>
          <w:szCs w:val="14"/>
        </w:rPr>
        <w:t xml:space="preserve"> </w:t>
      </w: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법인사업자의 경우 법인 인감 날인 필수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60"/>
        <w:gridCol w:w="9213"/>
      </w:tblGrid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 및 결제</w:t>
            </w:r>
          </w:p>
        </w:tc>
        <w:tc>
          <w:tcPr>
            <w:tcW w:w="9213" w:type="dxa"/>
          </w:tcPr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서비스 개시시점은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에게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의 정식서비스 개시시점을 통지한 후,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에게 부여된 지불시스템 시험용 TEST ID를 MID로 전환해야 한다. 만약 이 절차에 따르지 않은 상태에서 발생한 거래는 무효로 하며 이에 대한 책임은 귀책사유자가 진다.</w:t>
            </w:r>
          </w:p>
          <w:p w:rsidR="002D398E" w:rsidRPr="00A07B1F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MID :</w:t>
            </w:r>
            <w:proofErr w:type="gramEnd"/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당사의 가맹점이 되었을 때 당사가 업체를 식별하기 위하여 제공하는 ID)</w:t>
            </w:r>
          </w:p>
          <w:p w:rsidR="002D398E" w:rsidRPr="00F71641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매입범위, 정산범위와 정산 일은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과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이 상호 협의하여 정한다. 단, 해당일이 공휴일 또는 비 영업일 일 경우는 도래하는 첫 영업일에 처리하는 것으로 한다.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신용카드 전자지불 수수료 </w:t>
            </w:r>
            <w:proofErr w:type="gramStart"/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결제일 :</w:t>
            </w:r>
            <w:proofErr w:type="gramEnd"/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매월 10일 (현금 입금)</w:t>
            </w:r>
          </w:p>
          <w:p w:rsidR="002D398E" w:rsidRPr="00F71641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*수수료 입금 </w:t>
            </w:r>
            <w:proofErr w:type="gramStart"/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계좌 :</w:t>
            </w:r>
            <w:proofErr w:type="gramEnd"/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 우리은행 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218-063851-13-001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예금주 ㈜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케이지이니시스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 및 정산주기(영업일 기준)</w:t>
            </w:r>
          </w:p>
          <w:tbl>
            <w:tblPr>
              <w:tblStyle w:val="a8"/>
              <w:tblW w:w="0" w:type="auto"/>
              <w:tblInd w:w="46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dotted" w:sz="4" w:space="0" w:color="auto"/>
              </w:tblBorders>
              <w:tblLook w:val="04A0"/>
            </w:tblPr>
            <w:tblGrid>
              <w:gridCol w:w="1691"/>
              <w:gridCol w:w="992"/>
              <w:gridCol w:w="2551"/>
              <w:gridCol w:w="2694"/>
            </w:tblGrid>
            <w:tr w:rsidR="002D398E" w:rsidTr="009550D1">
              <w:trPr>
                <w:trHeight w:val="291"/>
              </w:trPr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거래구분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매입주기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 요청 구분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매입일</w:t>
                  </w:r>
                </w:p>
              </w:tc>
            </w:tr>
            <w:tr w:rsidR="002D398E" w:rsidTr="009550D1"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(자체)신용카드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1일 단위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자동 / 요청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거래일 + 1일</w:t>
                  </w:r>
                </w:p>
              </w:tc>
            </w:tr>
          </w:tbl>
          <w:p w:rsidR="002D398E" w:rsidRPr="00274367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승인 및 정산대상은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="00EB3108">
              <w:rPr>
                <w:rFonts w:asciiTheme="minorEastAsia" w:eastAsiaTheme="minorEastAsia" w:hAnsiTheme="minorEastAsia" w:hint="eastAsia"/>
                <w:sz w:val="14"/>
                <w:szCs w:val="14"/>
              </w:rPr>
              <w:t>INIpay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가 제공하는 모든 지불수단 중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이용 신청한 지불수단으로 하며 추후 상호 협의하여 가감할 수 있다. 단 해외 신용카드는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과 별도의 이용 특약을 체결하지 않은 경우 대상에서 제외된다.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 이용료 및 결제수단 수수료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/>
            </w:tblPr>
            <w:tblGrid>
              <w:gridCol w:w="1304"/>
              <w:gridCol w:w="1418"/>
              <w:gridCol w:w="6265"/>
            </w:tblGrid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구    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금    액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 xml:space="preserve">   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고</w:t>
                  </w:r>
                </w:p>
              </w:tc>
            </w:tr>
            <w:tr w:rsidR="002D398E" w:rsidRPr="00A07B1F" w:rsidTr="009550D1">
              <w:trPr>
                <w:trHeight w:val="605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BD449A" w:rsidRDefault="002D398E" w:rsidP="009550D1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1.</w:t>
                  </w: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 xml:space="preserve"> </w:t>
                  </w: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 입금된 초기 등록비 및 연 관리비는 이용계정이 부여된 이후는 환불되지 않음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2. 초기등록비 및 연 관리비는 부가세 별도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3. 연 관리비 및 보증보험 대체 비 초년도 면제 시 다음해부터는 정산대금에서 자동 차감</w:t>
                  </w:r>
                </w:p>
                <w:p w:rsidR="002D398E" w:rsidRPr="00BD449A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4. 사업자번호의 변경이나 개인사업자의 대표자 변경 시 신규계약으로 진행되며 초기등록비, 연 관리비가 추가 발생 된다.</w:t>
                  </w: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신용카드 수수료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7733D9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2D398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제반 수수료 포함, 부가세 별도</w:t>
                  </w:r>
                </w:p>
              </w:tc>
            </w:tr>
          </w:tbl>
          <w:p w:rsidR="002D398E" w:rsidRPr="00BD449A" w:rsidRDefault="002D398E" w:rsidP="009550D1">
            <w:pPr>
              <w:pStyle w:val="affa"/>
              <w:numPr>
                <w:ilvl w:val="0"/>
                <w:numId w:val="27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D449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수수료는 모든 제반 비용을 포함한 통합 수수료 형태로 청구 및 정산된다.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3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신용카드사 가맹점 번호 및 적용 수수료</w:t>
            </w:r>
          </w:p>
        </w:tc>
        <w:tc>
          <w:tcPr>
            <w:tcW w:w="9213" w:type="dxa"/>
          </w:tcPr>
          <w:tbl>
            <w:tblPr>
              <w:tblStyle w:val="a8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054"/>
              <w:gridCol w:w="1843"/>
              <w:gridCol w:w="1134"/>
              <w:gridCol w:w="1275"/>
              <w:gridCol w:w="1276"/>
              <w:gridCol w:w="1355"/>
            </w:tblGrid>
            <w:tr w:rsidR="002D398E" w:rsidTr="009550D1">
              <w:trPr>
                <w:jc w:val="center"/>
              </w:trPr>
              <w:tc>
                <w:tcPr>
                  <w:tcW w:w="1054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신용카드사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 가맹점번호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1355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포인트적립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체크카드</w:t>
                  </w:r>
                </w:p>
              </w:tc>
              <w:tc>
                <w:tcPr>
                  <w:tcW w:w="135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4B257C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KEB하나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332EBF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롯데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현대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삼성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KB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비씨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신한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NH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7733D9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:rsidR="002D398E" w:rsidRDefault="002D398E" w:rsidP="009550D1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</w:tbl>
    <w:p w:rsidR="002D398E" w:rsidRDefault="002D398E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2D398E" w:rsidSect="0050302D"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2010A0" w:rsidRPr="00EA6CF6" w:rsidRDefault="002010A0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2D398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2D398E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2D398E" w:rsidRDefault="002D398E" w:rsidP="002010A0">
      <w:pPr>
        <w:widowControl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2010A0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3" w:name="Text28"/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4" w:name="Text29"/>
      <w:bookmarkEnd w:id="3"/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5" w:name="Text30"/>
      <w:bookmarkEnd w:id="4"/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7733D9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5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2010A0" w:rsidRPr="00A07B1F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9"/>
        <w:gridCol w:w="8505"/>
      </w:tblGrid>
      <w:tr w:rsidR="002010A0" w:rsidTr="00274367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2010A0" w:rsidRDefault="002010A0" w:rsidP="00274367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2010A0" w:rsidTr="00274367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A07B1F" w:rsidRDefault="002010A0" w:rsidP="00274367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2010A0" w:rsidRPr="00D03D02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</w:tc>
      </w:tr>
      <w:tr w:rsidR="002010A0" w:rsidTr="00274367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D03D02" w:rsidRDefault="002010A0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상호명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대표자명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홈페이지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고유식별정보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생년월일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사업자번호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법인등록번호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),</w:t>
            </w:r>
            <w:r w:rsidRPr="00A07B1F" w:rsidDel="007B272A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종목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대표전화번호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팩스번호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사업장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소재지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담당자정보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휴대폰번호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),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입금계좌정보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은행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계좌번호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예금주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),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거래정보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상품금액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구매자의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성명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이메일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주소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휴대폰번호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)</w:t>
            </w:r>
          </w:p>
        </w:tc>
      </w:tr>
      <w:tr w:rsidR="002010A0" w:rsidTr="00274367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005"/>
              <w:gridCol w:w="3969"/>
              <w:gridCol w:w="1418"/>
            </w:tblGrid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2010A0" w:rsidRPr="00A07B1F" w:rsidTr="00274367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2010A0" w:rsidRPr="00D03D02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2010A0" w:rsidRPr="00D03D02" w:rsidRDefault="002010A0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2010A0" w:rsidRPr="00A07B1F" w:rsidRDefault="002010A0" w:rsidP="002010A0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proofErr w:type="gram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</w:t>
      </w:r>
      <w:proofErr w:type="gramEnd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/>
      </w:tblPr>
      <w:tblGrid>
        <w:gridCol w:w="10698"/>
      </w:tblGrid>
      <w:tr w:rsidR="002010A0" w:rsidRPr="00A07B1F" w:rsidTr="00595075">
        <w:trPr>
          <w:trHeight w:val="890"/>
          <w:jc w:val="center"/>
        </w:trPr>
        <w:tc>
          <w:tcPr>
            <w:tcW w:w="10698" w:type="dxa"/>
          </w:tcPr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2010A0" w:rsidRPr="00A07B1F" w:rsidRDefault="002010A0" w:rsidP="00274367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6" w:name="Text32"/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7" w:name="Text33"/>
            <w:bookmarkEnd w:id="6"/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7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39"/>
        <w:gridCol w:w="8505"/>
      </w:tblGrid>
      <w:tr w:rsidR="00595075" w:rsidRPr="002C055F" w:rsidTr="00B5351E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075" w:rsidRPr="00646ACD" w:rsidRDefault="00595075" w:rsidP="00B5351E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8"/>
              <w:tblpPr w:leftFromText="142" w:rightFromText="142" w:vertAnchor="text" w:tblpX="137" w:tblpY="272"/>
              <w:tblW w:w="87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271"/>
              <w:gridCol w:w="3402"/>
              <w:gridCol w:w="4116"/>
            </w:tblGrid>
            <w:tr w:rsidR="00595075" w:rsidRPr="00A07B1F" w:rsidTr="00B5351E">
              <w:trPr>
                <w:trHeight w:val="238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595075" w:rsidRPr="002B77EF" w:rsidRDefault="00595075" w:rsidP="00B5351E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3402" w:type="dxa"/>
                  <w:vAlign w:val="center"/>
                </w:tcPr>
                <w:p w:rsidR="00595075" w:rsidRPr="002B77EF" w:rsidRDefault="00595075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및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br/>
                    <w:t>카카오톡 비즈메시지 서비스</w:t>
                  </w:r>
                </w:p>
              </w:tc>
              <w:tc>
                <w:tcPr>
                  <w:tcW w:w="4116" w:type="dxa"/>
                  <w:vAlign w:val="center"/>
                </w:tcPr>
                <w:p w:rsidR="00595075" w:rsidRPr="002B77EF" w:rsidRDefault="00595075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595075" w:rsidRPr="00A07B1F" w:rsidTr="00B5351E">
              <w:tc>
                <w:tcPr>
                  <w:tcW w:w="1271" w:type="dxa"/>
                  <w:shd w:val="clear" w:color="auto" w:fill="E5DFEC"/>
                  <w:vAlign w:val="center"/>
                </w:tcPr>
                <w:p w:rsidR="00595075" w:rsidRPr="002B77EF" w:rsidRDefault="00595075" w:rsidP="00B5351E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3402" w:type="dxa"/>
                  <w:vAlign w:val="center"/>
                </w:tcPr>
                <w:p w:rsidR="00595075" w:rsidRPr="002B77EF" w:rsidRDefault="00595075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㈜메타넷엠씨씨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제이디랩, </w:t>
                  </w: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케이지모빌리언스</w:t>
                  </w:r>
                </w:p>
              </w:tc>
              <w:tc>
                <w:tcPr>
                  <w:tcW w:w="4116" w:type="dxa"/>
                  <w:vAlign w:val="center"/>
                </w:tcPr>
                <w:p w:rsidR="00595075" w:rsidRPr="002B77EF" w:rsidRDefault="00595075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595075" w:rsidRPr="00A07B1F" w:rsidTr="00B5351E">
              <w:trPr>
                <w:trHeight w:val="617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595075" w:rsidRPr="002B77EF" w:rsidRDefault="00595075" w:rsidP="00B5351E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3402" w:type="dxa"/>
                  <w:vAlign w:val="center"/>
                </w:tcPr>
                <w:p w:rsidR="00595075" w:rsidRDefault="00595075" w:rsidP="00B5351E">
                  <w:pP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공통 :</w:t>
                  </w:r>
                  <w:proofErr w:type="gramEnd"/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 상호명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대표자명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고유식별정보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대표전화번호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대금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입금계좌정보</w:t>
                  </w:r>
                </w:p>
                <w:p w:rsidR="00595075" w:rsidRPr="00E36D55" w:rsidRDefault="00595075" w:rsidP="00B5351E">
                  <w:pP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㈜</w:t>
                  </w:r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제이디랩 </w:t>
                  </w:r>
                  <w:proofErr w:type="gramStart"/>
                  <w:r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제외 :</w:t>
                  </w:r>
                  <w:proofErr w:type="gramEnd"/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팩스번호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담당자정보</w:t>
                  </w:r>
                </w:p>
              </w:tc>
              <w:tc>
                <w:tcPr>
                  <w:tcW w:w="4116" w:type="dxa"/>
                  <w:vAlign w:val="center"/>
                </w:tcPr>
                <w:p w:rsidR="00595075" w:rsidRPr="002B77EF" w:rsidRDefault="00595075" w:rsidP="00B5351E">
                  <w:pPr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받는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사람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또는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보내는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사람의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이름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주소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우편번호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전화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(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휴대폰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>)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번호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운송장번호</w:t>
                  </w:r>
                </w:p>
              </w:tc>
            </w:tr>
            <w:tr w:rsidR="00595075" w:rsidRPr="00A07B1F" w:rsidTr="00B5351E">
              <w:trPr>
                <w:trHeight w:val="411"/>
              </w:trPr>
              <w:tc>
                <w:tcPr>
                  <w:tcW w:w="1271" w:type="dxa"/>
                  <w:shd w:val="clear" w:color="auto" w:fill="E5DFEC"/>
                  <w:vAlign w:val="center"/>
                </w:tcPr>
                <w:p w:rsidR="00595075" w:rsidRPr="002B77EF" w:rsidRDefault="00595075" w:rsidP="00B5351E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518" w:type="dxa"/>
                  <w:gridSpan w:val="2"/>
                  <w:vAlign w:val="center"/>
                </w:tcPr>
                <w:p w:rsidR="00595075" w:rsidRPr="002B77EF" w:rsidRDefault="00595075" w:rsidP="00B5351E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서비스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종료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시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,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또는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상담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후</w:t>
                  </w:r>
                  <w:r w:rsidRPr="002B77EF"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  <w:t xml:space="preserve"> </w:t>
                  </w:r>
                  <w:r w:rsidRPr="002B77EF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폐기</w:t>
                  </w:r>
                </w:p>
              </w:tc>
            </w:tr>
          </w:tbl>
          <w:p w:rsidR="00595075" w:rsidRPr="00C40733" w:rsidRDefault="00595075" w:rsidP="00B5351E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595075" w:rsidRPr="00A07B1F" w:rsidRDefault="00595075" w:rsidP="00595075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/>
      </w:tblPr>
      <w:tblGrid>
        <w:gridCol w:w="10757"/>
      </w:tblGrid>
      <w:tr w:rsidR="00595075" w:rsidRPr="00A07B1F" w:rsidTr="00B5351E">
        <w:trPr>
          <w:jc w:val="center"/>
        </w:trPr>
        <w:tc>
          <w:tcPr>
            <w:tcW w:w="10757" w:type="dxa"/>
          </w:tcPr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637518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637518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8" w:name="Text36"/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9" w:name="Text37"/>
            <w:bookmarkEnd w:id="8"/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10" w:name="Text42"/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1" w:name="Text43"/>
            <w:bookmarkEnd w:id="10"/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7733D9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1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5635B0" w:rsidRDefault="005635B0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5635B0" w:rsidSect="0050302D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1C0F9C" w:rsidRPr="008E5F1C" w:rsidRDefault="001C0F9C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764"/>
        <w:gridCol w:w="834"/>
      </w:tblGrid>
      <w:tr w:rsidR="001C0F9C" w:rsidRPr="00C54D20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0F9C" w:rsidRPr="00646ACD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1C0F9C" w:rsidRDefault="001C0F9C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CC4D34" w:rsidRPr="00646ACD" w:rsidRDefault="00CC4D34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(</w:t>
      </w:r>
      <w:proofErr w:type="spellStart"/>
      <w:r>
        <w:rPr>
          <w:rFonts w:ascii="맑은 고딕" w:eastAsia="맑은 고딕" w:hAnsi="맑은 고딕" w:hint="eastAsia"/>
          <w:bCs/>
          <w:sz w:val="14"/>
          <w:szCs w:val="16"/>
        </w:rPr>
        <w:t>특</w:t>
      </w:r>
      <w:proofErr w:type="spellEnd"/>
      <w:r>
        <w:rPr>
          <w:rFonts w:ascii="맑은 고딕" w:eastAsia="맑은 고딕" w:hAnsi="맑은 고딕" w:hint="eastAsia"/>
          <w:bCs/>
          <w:sz w:val="14"/>
          <w:szCs w:val="16"/>
        </w:rPr>
        <w:t xml:space="preserve">) 항목은 별도의 특약서가 필요한 서비스이오니, 필히 </w:t>
      </w:r>
      <w:proofErr w:type="spellStart"/>
      <w:r>
        <w:rPr>
          <w:rFonts w:ascii="맑은 고딕" w:eastAsia="맑은 고딕" w:hAnsi="맑은 고딕" w:hint="eastAsia"/>
          <w:bCs/>
          <w:sz w:val="14"/>
          <w:szCs w:val="16"/>
        </w:rPr>
        <w:t>특약서를</w:t>
      </w:r>
      <w:proofErr w:type="spellEnd"/>
      <w:r>
        <w:rPr>
          <w:rFonts w:ascii="맑은 고딕" w:eastAsia="맑은 고딕" w:hAnsi="맑은 고딕" w:hint="eastAsia"/>
          <w:bCs/>
          <w:sz w:val="14"/>
          <w:szCs w:val="16"/>
        </w:rPr>
        <w:t xml:space="preserve"> 함께 제출하여 주시기 바랍니다. (우편접수)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1C0F9C" w:rsidRPr="00C54D2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1C0F9C" w:rsidRPr="00C54D20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C54D20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E375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B4326A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1C0F9C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tbl>
      <w:tblPr>
        <w:tblStyle w:val="a8"/>
        <w:tblW w:w="0" w:type="auto"/>
        <w:tblInd w:w="250" w:type="dxa"/>
        <w:tblLook w:val="04A0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342197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proofErr w:type="gramStart"/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proofErr w:type="spellStart"/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proofErr w:type="spellEnd"/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해외카드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매입사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VISA(   )  MASTER(   )  JCB(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)</w:t>
            </w:r>
          </w:p>
        </w:tc>
      </w:tr>
      <w:tr w:rsidR="00C92A10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proofErr w:type="gramStart"/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  <w:proofErr w:type="gramEnd"/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proofErr w:type="gramStart"/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  <w:proofErr w:type="gramEnd"/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23DF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proofErr w:type="gramStart"/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proofErr w:type="gramEnd"/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  (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 ) :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문자서비스(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특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>)</w:t>
            </w:r>
            <w:r w:rsidR="00797406">
              <w:rPr>
                <w:rFonts w:ascii="맑은 고딕" w:eastAsia="맑은 고딕" w:hAnsi="맑은 고딕"/>
                <w:sz w:val="16"/>
              </w:rPr>
              <w:br/>
            </w:r>
            <w:r w:rsidR="00797406" w:rsidRPr="00797406">
              <w:rPr>
                <w:rFonts w:ascii="맑은 고딕" w:eastAsia="맑은 고딕" w:hAnsi="맑은 고딕" w:hint="eastAsia"/>
                <w:sz w:val="12"/>
              </w:rPr>
              <w:t>(</w:t>
            </w:r>
            <w:proofErr w:type="spellStart"/>
            <w:r w:rsidR="00797406" w:rsidRPr="00797406">
              <w:rPr>
                <w:rFonts w:ascii="맑은 고딕" w:eastAsia="맑은 고딕" w:hAnsi="맑은 고딕" w:hint="eastAsia"/>
                <w:sz w:val="12"/>
              </w:rPr>
              <w:t>카카오톡비즈메시지</w:t>
            </w:r>
            <w:proofErr w:type="spellEnd"/>
            <w:r w:rsidR="00797406" w:rsidRPr="00797406">
              <w:rPr>
                <w:rFonts w:ascii="맑은 고딕" w:eastAsia="맑은 고딕" w:hAnsi="맑은 고딕" w:hint="eastAsia"/>
                <w:sz w:val="12"/>
              </w:rPr>
              <w:t xml:space="preserve">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7B3513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B23DFC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9A08B6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7B3513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proofErr w:type="gramStart"/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  <w:proofErr w:type="gramEnd"/>
          </w:p>
          <w:p w:rsidR="009A08B6" w:rsidRPr="00C54D20" w:rsidRDefault="00C92A10" w:rsidP="00C92A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proofErr w:type="gramStart"/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  <w:proofErr w:type="gramEnd"/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2153B3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C92A10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7B3513" w:rsidRDefault="00C92A10" w:rsidP="00C92A10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:rsidR="009A08B6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59032E" w:rsidRDefault="0059032E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1C0F9C" w:rsidRDefault="007733D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7733D9">
        <w:rPr>
          <w:rFonts w:ascii="맑은 고딕" w:eastAsia="맑은 고딕" w:hAnsi="맑은 고딕"/>
          <w:b/>
          <w:noProof/>
          <w:sz w:val="28"/>
          <w:szCs w:val="18"/>
        </w:rPr>
        <w:pict>
          <v:shape id="_x0000_s1029" type="#_x0000_t32" style="position:absolute;left:0;text-align:left;margin-left:.3pt;margin-top:3.45pt;width:538.25pt;height:0;z-index:251661312" o:connectortype="straight" strokecolor="gray [1629]">
            <v:stroke dashstyle="1 1" endcap="round"/>
          </v:shape>
        </w:pic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057F09">
        <w:rPr>
          <w:rFonts w:ascii="맑은 고딕" w:eastAsia="맑은 고딕" w:hAnsi="맑은 고딕"/>
          <w:sz w:val="18"/>
          <w:szCs w:val="18"/>
        </w:rPr>
        <w:t xml:space="preserve">20   </w:t>
      </w:r>
      <w:r w:rsidRPr="00057F09">
        <w:rPr>
          <w:rFonts w:ascii="맑은 고딕" w:eastAsia="맑은 고딕" w:hAnsi="맑은 고딕" w:hint="eastAsia"/>
          <w:sz w:val="18"/>
          <w:szCs w:val="18"/>
        </w:rPr>
        <w:t>년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월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일</w: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100"/>
        <w:gridCol w:w="5100"/>
      </w:tblGrid>
      <w:tr w:rsidR="00057F09" w:rsidRPr="00057F09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057F09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057F09" w:rsidRPr="00057F09" w:rsidRDefault="00057F09" w:rsidP="00493B7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057F09" w:rsidRPr="00057F09" w:rsidRDefault="00057F09" w:rsidP="00057F0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057F09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057F09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057F09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057F09" w:rsidRDefault="00057F0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057F09" w:rsidRDefault="007733D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7733D9">
        <w:rPr>
          <w:rFonts w:ascii="맑은 고딕" w:eastAsia="맑은 고딕" w:hAnsi="맑은 고딕"/>
          <w:b/>
          <w:noProof/>
          <w:sz w:val="28"/>
          <w:szCs w:val="18"/>
        </w:rPr>
        <w:pict>
          <v:shape id="_x0000_s1030" type="#_x0000_t32" style="position:absolute;left:0;text-align:left;margin-left:.3pt;margin-top:.55pt;width:538.25pt;height:0;z-index:251662336" o:connectortype="straight" strokecolor="gray [1629]">
            <v:stroke dashstyle="1 1" endcap="round"/>
          </v:shape>
        </w:pic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/>
      </w:tblPr>
      <w:tblGrid>
        <w:gridCol w:w="1668"/>
        <w:gridCol w:w="8848"/>
      </w:tblGrid>
      <w:tr w:rsidR="0059032E" w:rsidRPr="00C54D20" w:rsidTr="009E252F">
        <w:trPr>
          <w:trHeight w:val="1964"/>
          <w:jc w:val="center"/>
        </w:trPr>
        <w:tc>
          <w:tcPr>
            <w:tcW w:w="166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A3101C" w:rsidRDefault="00A3101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Sect="009550D1">
          <w:headerReference w:type="default" r:id="rId11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59032E" w:rsidRPr="008B7B99" w:rsidRDefault="0059032E" w:rsidP="0059032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59032E" w:rsidRPr="009135DB" w:rsidRDefault="0059032E" w:rsidP="0059032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</w:t>
      </w:r>
      <w:proofErr w:type="spellStart"/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퀵으로</w:t>
      </w:r>
      <w:proofErr w:type="spellEnd"/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 xml:space="preserve">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5"/>
        <w:gridCol w:w="4962"/>
        <w:gridCol w:w="4527"/>
      </w:tblGrid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9032E" w:rsidRDefault="0059032E" w:rsidP="00493B74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proofErr w:type="spellEnd"/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032E" w:rsidTr="0059032E">
        <w:trPr>
          <w:trHeight w:val="2065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59032E" w:rsidRPr="009D10C9" w:rsidRDefault="0059032E" w:rsidP="00493B74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proofErr w:type="spellStart"/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이니페이</w:t>
            </w:r>
            <w:proofErr w:type="spellEnd"/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proofErr w:type="spellEnd"/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spellStart"/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proofErr w:type="spellEnd"/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Pr="006475A2" w:rsidRDefault="0059032E" w:rsidP="0059032E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proofErr w:type="spellStart"/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spellStart"/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이니페이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 xml:space="preserve"> 계약서 2부(부칙포함)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59032E" w:rsidRPr="009D10C9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에스크로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 xml:space="preserve"> 신청 시)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에스크로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 xml:space="preserve"> 특약서 2부</w:t>
            </w:r>
          </w:p>
        </w:tc>
      </w:tr>
      <w:tr w:rsidR="0059032E" w:rsidTr="00493B74">
        <w:trPr>
          <w:trHeight w:val="569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59032E" w:rsidRDefault="0059032E" w:rsidP="00493B74">
            <w:pPr>
              <w:ind w:left="800" w:hangingChars="500" w:hanging="800"/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proofErr w:type="spellStart"/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proofErr w:type="spellEnd"/>
            <w:r w:rsidRPr="0000749B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Pr="0000749B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Pr="0000749B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㈜</w:t>
            </w:r>
            <w:proofErr w:type="spellStart"/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케이지이니시스</w:t>
            </w:r>
            <w:proofErr w:type="spellEnd"/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신규계약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담당자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앞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br/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</w:t>
            </w:r>
            <w:proofErr w:type="gramStart"/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proofErr w:type="gramEnd"/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:rsidR="0059032E" w:rsidRPr="00CC34BD" w:rsidRDefault="0059032E" w:rsidP="0059032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>
        <w:rPr>
          <w:rFonts w:ascii="맑은 고딕" w:eastAsia="맑은 고딕" w:hAnsi="맑은 고딕" w:hint="eastAsia"/>
          <w:b/>
          <w:sz w:val="18"/>
          <w:szCs w:val="18"/>
        </w:rPr>
        <w:t xml:space="preserve">및 </w:t>
      </w:r>
      <w:proofErr w:type="spellStart"/>
      <w:r w:rsidR="007E7C49">
        <w:rPr>
          <w:rFonts w:ascii="맑은 고딕" w:eastAsia="맑은 고딕" w:hAnsi="맑은 고딕" w:hint="eastAsia"/>
          <w:b/>
          <w:sz w:val="18"/>
          <w:szCs w:val="18"/>
        </w:rPr>
        <w:t>연관리비</w:t>
      </w:r>
      <w:proofErr w:type="spellEnd"/>
      <w:r w:rsidR="007E7C49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:rsidR="0059032E" w:rsidRPr="007E7C49" w:rsidRDefault="007733D9" w:rsidP="0059032E">
      <w:pPr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12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proofErr w:type="gramStart"/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proofErr w:type="gramEnd"/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59032E" w:rsidRDefault="007733D9" w:rsidP="00357214">
      <w:pPr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3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proofErr w:type="gramStart"/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proofErr w:type="gramEnd"/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357214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Ind w:w="453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71"/>
        <w:gridCol w:w="8164"/>
      </w:tblGrid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0450D2" w:rsidRDefault="007733D9" w:rsidP="00493B74">
            <w:pPr>
              <w:autoSpaceDE w:val="0"/>
              <w:autoSpaceDN w:val="0"/>
              <w:ind w:firstLineChars="100" w:firstLine="20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4" w:history="1">
              <w:r w:rsidR="0059032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59032E" w:rsidRPr="000450D2" w:rsidRDefault="0059032E" w:rsidP="00493B74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E63A14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5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  <w:proofErr w:type="spellEnd"/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Ind w:w="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431E5F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431E5F" w:rsidRDefault="0059032E" w:rsidP="00493B74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C8565D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59032E" w:rsidRPr="00C8565D" w:rsidRDefault="0059032E" w:rsidP="0059032E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해외카드매입사</w:t>
            </w:r>
            <w:proofErr w:type="spellEnd"/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</w:t>
            </w:r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:rsidR="00C83B43" w:rsidRPr="00C8565D" w:rsidRDefault="00C83B43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결제 요청 시 실패처리 합니다.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:rsidR="00C83B43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</w:t>
            </w:r>
            <w:proofErr w:type="gramEnd"/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모듈을 이용하여 문자메시지(SMS, LMS) 전송 기능을 제공하는 서비스입니다.</w:t>
            </w:r>
          </w:p>
          <w:p w:rsidR="00E220A4" w:rsidRDefault="00E220A4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C57518" w:rsidRPr="00E220A4" w:rsidRDefault="00C57518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카카오톡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카카오톡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공식계정을 이용하여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광고성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/정보성 메시지를 제공하는 서비스입니다.</w:t>
            </w:r>
          </w:p>
          <w:p w:rsidR="00E220A4" w:rsidRPr="00E220A4" w:rsidRDefault="00E220A4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E220A4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1C0F9C" w:rsidRPr="0050302D" w:rsidRDefault="001C0F9C" w:rsidP="002D39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6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57" w:rsidRDefault="009C4B57" w:rsidP="00B4326A">
      <w:r>
        <w:separator/>
      </w:r>
    </w:p>
  </w:endnote>
  <w:endnote w:type="continuationSeparator" w:id="0">
    <w:p w:rsidR="009C4B57" w:rsidRDefault="009C4B57" w:rsidP="00B4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EB3108" w:rsidTr="00274367">
      <w:trPr>
        <w:trHeight w:val="414"/>
      </w:trPr>
      <w:tc>
        <w:tcPr>
          <w:tcW w:w="10773" w:type="dxa"/>
        </w:tcPr>
        <w:p w:rsidR="00EB3108" w:rsidRPr="00B4326A" w:rsidRDefault="00EB3108" w:rsidP="00B4326A">
          <w:pPr>
            <w:pStyle w:val="a6"/>
            <w:jc w:val="left"/>
            <w:rPr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7733D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7733D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85F6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5</w:t>
          </w:r>
          <w:r w:rsidR="007733D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7733D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7733D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85F61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="007733D9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:rsidR="00EB3108" w:rsidRDefault="00EB3108" w:rsidP="00B4326A">
    <w:pPr>
      <w:pStyle w:val="a6"/>
    </w:pPr>
  </w:p>
  <w:p w:rsidR="00EB3108" w:rsidRPr="00627D11" w:rsidRDefault="00EB3108" w:rsidP="00B4326A">
    <w:pPr>
      <w:pStyle w:val="a6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57" w:rsidRDefault="009C4B57" w:rsidP="00B4326A">
      <w:r>
        <w:separator/>
      </w:r>
    </w:p>
  </w:footnote>
  <w:footnote w:type="continuationSeparator" w:id="0">
    <w:p w:rsidR="009C4B57" w:rsidRDefault="009C4B57" w:rsidP="00B4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Default="007A7E2D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 이니시스 서비스 이용계약서</w:t>
          </w:r>
        </w:p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8D4013" w:rsidRDefault="00EB3108" w:rsidP="0046695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18-04-09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2D398E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개인정보 수집 </w:t>
          </w:r>
          <w:r w:rsidR="00822A6E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 w:rsidR="002B1547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</w:t>
          </w:r>
          <w:r w:rsidR="00822A6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8D4013" w:rsidRDefault="00EB3108" w:rsidP="008D401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18-04-09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C72D49" w:rsidRDefault="00EB3108" w:rsidP="008D401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18-04-09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545"/>
      <w:gridCol w:w="2020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C72D49" w:rsidRDefault="00EB3108" w:rsidP="008D401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18-04-09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05FF4313"/>
    <w:multiLevelType w:val="hybridMultilevel"/>
    <w:tmpl w:val="7004B154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9D006E60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2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085B4B69"/>
    <w:multiLevelType w:val="singleLevel"/>
    <w:tmpl w:val="17F452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b w:val="0"/>
        <w:i w:val="0"/>
      </w:rPr>
    </w:lvl>
  </w:abstractNum>
  <w:abstractNum w:abstractNumId="15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6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25FD228C"/>
    <w:multiLevelType w:val="hybridMultilevel"/>
    <w:tmpl w:val="F8F42DB8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8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19">
    <w:nsid w:val="2D77693C"/>
    <w:multiLevelType w:val="hybridMultilevel"/>
    <w:tmpl w:val="EC7CD860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0">
    <w:nsid w:val="306B3BBE"/>
    <w:multiLevelType w:val="hybridMultilevel"/>
    <w:tmpl w:val="49A49582"/>
    <w:lvl w:ilvl="0" w:tplc="05B8CCD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1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</w:abstractNum>
  <w:abstractNum w:abstractNumId="23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24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26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7"/>
  </w:num>
  <w:num w:numId="17">
    <w:abstractNumId w:val="11"/>
  </w:num>
  <w:num w:numId="18">
    <w:abstractNumId w:val="25"/>
  </w:num>
  <w:num w:numId="19">
    <w:abstractNumId w:val="18"/>
  </w:num>
  <w:num w:numId="20">
    <w:abstractNumId w:val="23"/>
  </w:num>
  <w:num w:numId="21">
    <w:abstractNumId w:val="12"/>
  </w:num>
  <w:num w:numId="22">
    <w:abstractNumId w:val="15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rVWGVTts8ye0AqWZhU7dfFnHPYE=" w:salt="ZRd0f0odQc4A52PXP/ebsw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326A"/>
    <w:rsid w:val="00021183"/>
    <w:rsid w:val="00057F09"/>
    <w:rsid w:val="000718CF"/>
    <w:rsid w:val="000C3DFC"/>
    <w:rsid w:val="000E7DFC"/>
    <w:rsid w:val="000F7AF7"/>
    <w:rsid w:val="00103BEC"/>
    <w:rsid w:val="00107A98"/>
    <w:rsid w:val="00137A5F"/>
    <w:rsid w:val="001679CB"/>
    <w:rsid w:val="00187970"/>
    <w:rsid w:val="00197D1B"/>
    <w:rsid w:val="001C0F9C"/>
    <w:rsid w:val="001D1D92"/>
    <w:rsid w:val="001F36D6"/>
    <w:rsid w:val="001F6572"/>
    <w:rsid w:val="002010A0"/>
    <w:rsid w:val="002204CC"/>
    <w:rsid w:val="002573F4"/>
    <w:rsid w:val="00274367"/>
    <w:rsid w:val="002B1547"/>
    <w:rsid w:val="002D398E"/>
    <w:rsid w:val="003025A1"/>
    <w:rsid w:val="0032501C"/>
    <w:rsid w:val="00342197"/>
    <w:rsid w:val="00357214"/>
    <w:rsid w:val="00360F28"/>
    <w:rsid w:val="00382AEF"/>
    <w:rsid w:val="00385F61"/>
    <w:rsid w:val="003A7D14"/>
    <w:rsid w:val="003E23EC"/>
    <w:rsid w:val="003E460B"/>
    <w:rsid w:val="003E4A40"/>
    <w:rsid w:val="003F187B"/>
    <w:rsid w:val="0044629D"/>
    <w:rsid w:val="0046695B"/>
    <w:rsid w:val="00493B74"/>
    <w:rsid w:val="004A5E25"/>
    <w:rsid w:val="004B257C"/>
    <w:rsid w:val="004B6F0C"/>
    <w:rsid w:val="004D3370"/>
    <w:rsid w:val="004D3BC6"/>
    <w:rsid w:val="004E134F"/>
    <w:rsid w:val="004E171A"/>
    <w:rsid w:val="0050302D"/>
    <w:rsid w:val="005077C7"/>
    <w:rsid w:val="00547969"/>
    <w:rsid w:val="005635B0"/>
    <w:rsid w:val="0059032E"/>
    <w:rsid w:val="00595075"/>
    <w:rsid w:val="005B1C55"/>
    <w:rsid w:val="00627D11"/>
    <w:rsid w:val="00637518"/>
    <w:rsid w:val="00646A6D"/>
    <w:rsid w:val="006E27F1"/>
    <w:rsid w:val="007633C5"/>
    <w:rsid w:val="0077016E"/>
    <w:rsid w:val="007733D9"/>
    <w:rsid w:val="00791D0D"/>
    <w:rsid w:val="00797406"/>
    <w:rsid w:val="007A7E2D"/>
    <w:rsid w:val="007E2207"/>
    <w:rsid w:val="007E7C49"/>
    <w:rsid w:val="00822A6E"/>
    <w:rsid w:val="008B3045"/>
    <w:rsid w:val="008D06D1"/>
    <w:rsid w:val="008D3E6C"/>
    <w:rsid w:val="008D4013"/>
    <w:rsid w:val="008D438F"/>
    <w:rsid w:val="0092068A"/>
    <w:rsid w:val="009550D1"/>
    <w:rsid w:val="009556F8"/>
    <w:rsid w:val="0099521E"/>
    <w:rsid w:val="009A08B6"/>
    <w:rsid w:val="009A5C40"/>
    <w:rsid w:val="009C4B57"/>
    <w:rsid w:val="009E222B"/>
    <w:rsid w:val="009E252F"/>
    <w:rsid w:val="00A173FD"/>
    <w:rsid w:val="00A3101C"/>
    <w:rsid w:val="00A3548F"/>
    <w:rsid w:val="00A45FBA"/>
    <w:rsid w:val="00A86385"/>
    <w:rsid w:val="00B23DFC"/>
    <w:rsid w:val="00B4326A"/>
    <w:rsid w:val="00B77274"/>
    <w:rsid w:val="00B92254"/>
    <w:rsid w:val="00BD449A"/>
    <w:rsid w:val="00BD7040"/>
    <w:rsid w:val="00C53FC8"/>
    <w:rsid w:val="00C57518"/>
    <w:rsid w:val="00C70A18"/>
    <w:rsid w:val="00C72D49"/>
    <w:rsid w:val="00C83B43"/>
    <w:rsid w:val="00C92A10"/>
    <w:rsid w:val="00CC4D34"/>
    <w:rsid w:val="00D60788"/>
    <w:rsid w:val="00D75359"/>
    <w:rsid w:val="00DA62A4"/>
    <w:rsid w:val="00DC1EB6"/>
    <w:rsid w:val="00DE79BD"/>
    <w:rsid w:val="00E17C75"/>
    <w:rsid w:val="00E220A4"/>
    <w:rsid w:val="00E3351A"/>
    <w:rsid w:val="00E375D7"/>
    <w:rsid w:val="00E42767"/>
    <w:rsid w:val="00E81582"/>
    <w:rsid w:val="00E96FD0"/>
    <w:rsid w:val="00EB3108"/>
    <w:rsid w:val="00ED0FD4"/>
    <w:rsid w:val="00EF2F5B"/>
    <w:rsid w:val="00F633A0"/>
    <w:rsid w:val="00F707A1"/>
    <w:rsid w:val="00F7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34"/>
        <o:r id="V:Rule9" type="connector" idref="#_x0000_s1033"/>
        <o:r id="V:Rule10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c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iweb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EE03-3DF3-4F8A-A1E3-693C833C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53</cp:revision>
  <dcterms:created xsi:type="dcterms:W3CDTF">2015-08-11T08:13:00Z</dcterms:created>
  <dcterms:modified xsi:type="dcterms:W3CDTF">2018-04-10T02:26:00Z</dcterms:modified>
</cp:coreProperties>
</file>